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CE1" w:rsidRPr="00661C9D" w:rsidRDefault="00387CE1" w:rsidP="0068555B">
      <w:pPr>
        <w:pStyle w:val="NoSpacing"/>
        <w:jc w:val="center"/>
        <w:rPr>
          <w:rFonts w:ascii="Garamond" w:hAnsi="Garamond" w:cs="Tahoma"/>
          <w:b/>
          <w:sz w:val="24"/>
          <w:szCs w:val="24"/>
          <w:lang w:eastAsia="ar-SA"/>
        </w:rPr>
      </w:pPr>
      <w:r w:rsidRPr="00661C9D">
        <w:rPr>
          <w:rFonts w:ascii="Garamond" w:hAnsi="Garamond" w:cs="Tahoma"/>
          <w:b/>
          <w:sz w:val="24"/>
          <w:szCs w:val="24"/>
          <w:lang w:val="it-IT" w:eastAsia="ar-SA"/>
        </w:rPr>
        <w:t>ROMÂNIA</w:t>
      </w:r>
    </w:p>
    <w:p w:rsidR="00387CE1" w:rsidRPr="00661C9D" w:rsidRDefault="00387CE1" w:rsidP="0068555B">
      <w:pPr>
        <w:pStyle w:val="NoSpacing"/>
        <w:ind w:left="720" w:firstLine="720"/>
        <w:jc w:val="center"/>
        <w:rPr>
          <w:rFonts w:ascii="Garamond" w:hAnsi="Garamond" w:cs="Tahoma"/>
          <w:sz w:val="24"/>
          <w:szCs w:val="24"/>
          <w:lang w:val="it-IT" w:eastAsia="ar-SA"/>
        </w:rPr>
      </w:pPr>
      <w:r w:rsidRPr="00661C9D">
        <w:rPr>
          <w:rFonts w:ascii="Garamond" w:hAnsi="Garamond" w:cs="Tahoma"/>
          <w:sz w:val="24"/>
          <w:szCs w:val="24"/>
          <w:lang w:val="it-IT" w:eastAsia="ar-SA"/>
        </w:rPr>
        <w:t xml:space="preserve">CONSILIUL LOCAL </w:t>
      </w:r>
      <w:r w:rsidR="00A82910" w:rsidRPr="00661C9D">
        <w:rPr>
          <w:rFonts w:ascii="Garamond" w:hAnsi="Garamond" w:cs="Tahoma"/>
          <w:sz w:val="24"/>
          <w:szCs w:val="24"/>
          <w:lang w:val="it-IT" w:eastAsia="ar-SA"/>
        </w:rPr>
        <w:t>ALEXANDRIA</w:t>
      </w:r>
    </w:p>
    <w:p w:rsidR="00387CE1" w:rsidRPr="00661C9D" w:rsidRDefault="00A82910" w:rsidP="0068555B">
      <w:pPr>
        <w:pStyle w:val="NoSpacing"/>
        <w:ind w:left="720" w:firstLine="720"/>
        <w:jc w:val="center"/>
        <w:rPr>
          <w:rFonts w:ascii="Garamond" w:hAnsi="Garamond" w:cs="Tahoma"/>
          <w:b/>
          <w:sz w:val="24"/>
          <w:szCs w:val="24"/>
          <w:lang w:eastAsia="ar-SA"/>
        </w:rPr>
      </w:pPr>
      <w:r w:rsidRPr="00661C9D">
        <w:rPr>
          <w:rFonts w:ascii="Garamond" w:hAnsi="Garamond" w:cs="Tahoma"/>
          <w:b/>
          <w:sz w:val="24"/>
          <w:szCs w:val="24"/>
          <w:lang w:val="it-IT" w:eastAsia="ar-SA"/>
        </w:rPr>
        <w:t>DIRECŢIA DE ASISTENŢĂ SOCIALĂ ALEXANDRIA</w:t>
      </w:r>
    </w:p>
    <w:p w:rsidR="00387CE1" w:rsidRPr="00661C9D" w:rsidRDefault="00387CE1" w:rsidP="0068555B">
      <w:pPr>
        <w:pStyle w:val="NoSpacing"/>
        <w:ind w:left="720" w:firstLine="720"/>
        <w:jc w:val="center"/>
        <w:rPr>
          <w:rFonts w:ascii="Garamond" w:hAnsi="Garamond" w:cs="Tahoma"/>
          <w:b/>
          <w:bCs/>
          <w:sz w:val="24"/>
          <w:szCs w:val="24"/>
          <w:lang w:val="it-IT" w:eastAsia="ar-SA"/>
        </w:rPr>
      </w:pPr>
      <w:r w:rsidRPr="00661C9D">
        <w:rPr>
          <w:rFonts w:ascii="Garamond" w:hAnsi="Garamond" w:cs="Tahoma"/>
          <w:sz w:val="24"/>
          <w:szCs w:val="24"/>
          <w:lang w:val="it-IT" w:eastAsia="ar-SA"/>
        </w:rPr>
        <w:t xml:space="preserve">Str. </w:t>
      </w:r>
      <w:r w:rsidR="00A82910" w:rsidRPr="00661C9D">
        <w:rPr>
          <w:rFonts w:ascii="Garamond" w:hAnsi="Garamond" w:cs="Tahoma"/>
          <w:sz w:val="24"/>
          <w:szCs w:val="24"/>
          <w:lang w:val="it-IT" w:eastAsia="ar-SA"/>
        </w:rPr>
        <w:t>Dunarii</w:t>
      </w:r>
      <w:r w:rsidRPr="00661C9D">
        <w:rPr>
          <w:rFonts w:ascii="Garamond" w:hAnsi="Garamond" w:cs="Tahoma"/>
          <w:sz w:val="24"/>
          <w:szCs w:val="24"/>
          <w:lang w:val="it-IT" w:eastAsia="ar-SA"/>
        </w:rPr>
        <w:t xml:space="preserve"> nr. </w:t>
      </w:r>
      <w:r w:rsidR="00A82910" w:rsidRPr="00661C9D">
        <w:rPr>
          <w:rFonts w:ascii="Garamond" w:hAnsi="Garamond" w:cs="Tahoma"/>
          <w:sz w:val="24"/>
          <w:szCs w:val="24"/>
          <w:lang w:val="it-IT" w:eastAsia="ar-SA"/>
        </w:rPr>
        <w:t>139</w:t>
      </w:r>
      <w:r w:rsidRPr="00661C9D">
        <w:rPr>
          <w:rFonts w:ascii="Garamond" w:hAnsi="Garamond" w:cs="Tahoma"/>
          <w:sz w:val="24"/>
          <w:szCs w:val="24"/>
          <w:lang w:val="it-IT" w:eastAsia="ar-SA"/>
        </w:rPr>
        <w:t xml:space="preserve">, </w:t>
      </w:r>
      <w:r w:rsidR="00A82910" w:rsidRPr="00661C9D">
        <w:rPr>
          <w:rFonts w:ascii="Garamond" w:hAnsi="Garamond" w:cs="Tahoma"/>
          <w:sz w:val="24"/>
          <w:szCs w:val="24"/>
          <w:lang w:val="it-IT" w:eastAsia="ar-SA"/>
        </w:rPr>
        <w:t>Alexandria</w:t>
      </w:r>
    </w:p>
    <w:p w:rsidR="00387CE1" w:rsidRPr="00661C9D" w:rsidRDefault="00A82910" w:rsidP="00A82910">
      <w:pPr>
        <w:pStyle w:val="NoSpacing"/>
        <w:ind w:left="720" w:hanging="720"/>
        <w:rPr>
          <w:rFonts w:ascii="Garamond" w:hAnsi="Garamond" w:cs="Tahoma"/>
          <w:sz w:val="24"/>
          <w:szCs w:val="24"/>
          <w:lang w:val="fr-FR" w:eastAsia="ar-SA"/>
        </w:rPr>
      </w:pPr>
      <w:r w:rsidRPr="00661C9D">
        <w:rPr>
          <w:rFonts w:ascii="Garamond" w:hAnsi="Garamond" w:cs="Tahoma"/>
          <w:noProof/>
          <w:sz w:val="24"/>
          <w:szCs w:val="24"/>
          <w:lang w:val="en-US" w:eastAsia="en-US"/>
        </w:rPr>
        <w:drawing>
          <wp:inline distT="0" distB="0" distL="0" distR="0" wp14:anchorId="7D80C0FF" wp14:editId="4F78EAED">
            <wp:extent cx="883151" cy="75247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epturilecopiilor_larg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723" cy="752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87CE1" w:rsidRPr="00661C9D">
        <w:rPr>
          <w:rFonts w:ascii="Garamond" w:hAnsi="Garamond" w:cs="Tahoma"/>
          <w:sz w:val="24"/>
          <w:szCs w:val="24"/>
          <w:lang w:val="fr-FR" w:eastAsia="ar-SA"/>
        </w:rPr>
        <w:t>Tel / Fax: 00</w:t>
      </w:r>
      <w:r w:rsidRPr="00661C9D">
        <w:rPr>
          <w:rFonts w:ascii="Garamond" w:hAnsi="Garamond" w:cs="Tahoma"/>
          <w:sz w:val="24"/>
          <w:szCs w:val="24"/>
          <w:lang w:val="fr-FR" w:eastAsia="ar-SA"/>
        </w:rPr>
        <w:t>3</w:t>
      </w:r>
      <w:r w:rsidR="00494ECB" w:rsidRPr="00661C9D">
        <w:rPr>
          <w:rFonts w:ascii="Garamond" w:hAnsi="Garamond" w:cs="Tahoma"/>
          <w:sz w:val="24"/>
          <w:szCs w:val="24"/>
          <w:lang w:val="fr-FR" w:eastAsia="ar-SA"/>
        </w:rPr>
        <w:t>47501</w:t>
      </w:r>
      <w:r w:rsidR="00D869B7">
        <w:rPr>
          <w:rFonts w:ascii="Garamond" w:hAnsi="Garamond" w:cs="Tahoma"/>
          <w:sz w:val="24"/>
          <w:szCs w:val="24"/>
          <w:lang w:val="fr-FR" w:eastAsia="ar-SA"/>
        </w:rPr>
        <w:t>551</w:t>
      </w:r>
    </w:p>
    <w:p w:rsidR="00387CE1" w:rsidRPr="00661C9D" w:rsidRDefault="00387CE1" w:rsidP="00387CE1">
      <w:pPr>
        <w:pStyle w:val="NoSpacing"/>
        <w:ind w:left="720" w:firstLine="720"/>
        <w:rPr>
          <w:rFonts w:ascii="Garamond" w:hAnsi="Garamond" w:cs="Tahoma"/>
          <w:sz w:val="24"/>
          <w:szCs w:val="24"/>
          <w:lang w:val="en-US" w:eastAsia="ar-SA"/>
        </w:rPr>
      </w:pPr>
      <w:r w:rsidRPr="00661C9D">
        <w:rPr>
          <w:rFonts w:ascii="Garamond" w:hAnsi="Garamond" w:cs="Tahoma"/>
          <w:sz w:val="24"/>
          <w:szCs w:val="24"/>
          <w:lang w:val="fr-FR" w:eastAsia="ar-SA"/>
        </w:rPr>
        <w:t xml:space="preserve">E-mail : </w:t>
      </w:r>
      <w:r w:rsidR="00D869B7">
        <w:rPr>
          <w:rFonts w:ascii="Garamond" w:hAnsi="Garamond" w:cs="Tahoma"/>
          <w:sz w:val="24"/>
          <w:szCs w:val="24"/>
          <w:lang w:val="fr-FR" w:eastAsia="ar-SA"/>
        </w:rPr>
        <w:t>administrator@dgasalexandria.ro</w:t>
      </w:r>
    </w:p>
    <w:p w:rsidR="00387CE1" w:rsidRDefault="00387CE1" w:rsidP="00387CE1">
      <w:pPr>
        <w:pBdr>
          <w:bottom w:val="single" w:sz="12" w:space="1" w:color="auto"/>
        </w:pBdr>
        <w:autoSpaceDE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387CE1" w:rsidRDefault="00C070E2" w:rsidP="00387CE1">
      <w:pPr>
        <w:autoSpaceDE w:val="0"/>
        <w:spacing w:after="0" w:line="240" w:lineRule="auto"/>
        <w:rPr>
          <w:rFonts w:ascii="Garamond" w:hAnsi="Garamond" w:cs="Tahoma"/>
          <w:bCs/>
          <w:sz w:val="24"/>
          <w:szCs w:val="24"/>
        </w:rPr>
      </w:pPr>
      <w:r>
        <w:rPr>
          <w:rFonts w:ascii="Garamond" w:hAnsi="Garamond" w:cs="Tahoma"/>
          <w:bCs/>
          <w:sz w:val="24"/>
          <w:szCs w:val="24"/>
        </w:rPr>
        <w:t>Anexa</w:t>
      </w:r>
      <w:r w:rsidR="00E108E2">
        <w:rPr>
          <w:rFonts w:ascii="Garamond" w:hAnsi="Garamond" w:cs="Tahoma"/>
          <w:bCs/>
          <w:sz w:val="24"/>
          <w:szCs w:val="24"/>
        </w:rPr>
        <w:t xml:space="preserve"> </w:t>
      </w:r>
      <w:r>
        <w:rPr>
          <w:rFonts w:ascii="Garamond" w:hAnsi="Garamond" w:cs="Tahoma"/>
          <w:bCs/>
          <w:sz w:val="24"/>
          <w:szCs w:val="24"/>
        </w:rPr>
        <w:t xml:space="preserve"> la</w:t>
      </w:r>
      <w:r w:rsidR="00E108E2">
        <w:rPr>
          <w:rFonts w:ascii="Garamond" w:hAnsi="Garamond" w:cs="Tahoma"/>
          <w:bCs/>
          <w:sz w:val="24"/>
          <w:szCs w:val="24"/>
        </w:rPr>
        <w:t xml:space="preserve"> </w:t>
      </w:r>
      <w:r>
        <w:rPr>
          <w:rFonts w:ascii="Garamond" w:hAnsi="Garamond" w:cs="Tahoma"/>
          <w:bCs/>
          <w:sz w:val="24"/>
          <w:szCs w:val="24"/>
        </w:rPr>
        <w:t xml:space="preserve"> dispozitia</w:t>
      </w:r>
      <w:r w:rsidR="00E108E2">
        <w:rPr>
          <w:rFonts w:ascii="Garamond" w:hAnsi="Garamond" w:cs="Tahoma"/>
          <w:bCs/>
          <w:sz w:val="24"/>
          <w:szCs w:val="24"/>
        </w:rPr>
        <w:t xml:space="preserve">      din </w:t>
      </w:r>
      <w:r>
        <w:rPr>
          <w:rFonts w:ascii="Garamond" w:hAnsi="Garamond" w:cs="Tahoma"/>
          <w:bCs/>
          <w:sz w:val="24"/>
          <w:szCs w:val="24"/>
        </w:rPr>
        <w:t>15.11.2019</w:t>
      </w:r>
    </w:p>
    <w:p w:rsidR="009677C7" w:rsidRPr="00D869B7" w:rsidRDefault="009677C7" w:rsidP="00387CE1">
      <w:pPr>
        <w:autoSpaceDE w:val="0"/>
        <w:spacing w:after="0" w:line="240" w:lineRule="auto"/>
        <w:rPr>
          <w:rFonts w:ascii="Garamond" w:hAnsi="Garamond" w:cs="Tahoma"/>
          <w:bCs/>
          <w:sz w:val="24"/>
          <w:szCs w:val="24"/>
        </w:rPr>
      </w:pPr>
    </w:p>
    <w:p w:rsidR="001E03D6" w:rsidRPr="00D869B7" w:rsidRDefault="001E03D6" w:rsidP="00E371B8">
      <w:pPr>
        <w:autoSpaceDE w:val="0"/>
        <w:spacing w:after="0" w:line="240" w:lineRule="auto"/>
        <w:jc w:val="center"/>
        <w:rPr>
          <w:rFonts w:ascii="Garamond" w:hAnsi="Garamond" w:cs="Tahoma"/>
          <w:b/>
          <w:bCs/>
          <w:sz w:val="24"/>
          <w:szCs w:val="24"/>
          <w:u w:val="single"/>
          <w:lang w:val="en-GB"/>
        </w:rPr>
      </w:pPr>
      <w:r w:rsidRPr="00D869B7">
        <w:rPr>
          <w:rFonts w:ascii="Garamond" w:hAnsi="Garamond" w:cs="Tahoma"/>
          <w:b/>
          <w:bCs/>
          <w:sz w:val="24"/>
          <w:szCs w:val="24"/>
          <w:u w:val="single"/>
        </w:rPr>
        <w:t xml:space="preserve">Direcţia de Asistenţă Socială </w:t>
      </w:r>
      <w:r w:rsidR="00D869B7">
        <w:rPr>
          <w:rFonts w:ascii="Garamond" w:hAnsi="Garamond" w:cs="Tahoma"/>
          <w:b/>
          <w:bCs/>
          <w:sz w:val="24"/>
          <w:szCs w:val="24"/>
          <w:u w:val="single"/>
          <w:lang w:val="en-GB"/>
        </w:rPr>
        <w:t>Alexandria</w:t>
      </w:r>
    </w:p>
    <w:p w:rsidR="00C63E29" w:rsidRPr="00D869B7" w:rsidRDefault="001E03D6" w:rsidP="004101A2">
      <w:pPr>
        <w:autoSpaceDE w:val="0"/>
        <w:spacing w:after="0" w:line="240" w:lineRule="auto"/>
        <w:jc w:val="center"/>
        <w:rPr>
          <w:rFonts w:ascii="Garamond" w:hAnsi="Garamond" w:cs="Tahoma"/>
          <w:b/>
          <w:bCs/>
          <w:sz w:val="24"/>
          <w:szCs w:val="24"/>
          <w:u w:val="single"/>
          <w:lang w:eastAsia="ar-SA"/>
        </w:rPr>
      </w:pPr>
      <w:proofErr w:type="spellStart"/>
      <w:r w:rsidRPr="00D869B7">
        <w:rPr>
          <w:rFonts w:ascii="Garamond" w:hAnsi="Garamond" w:cs="Tahoma"/>
          <w:b/>
          <w:bCs/>
          <w:sz w:val="24"/>
          <w:szCs w:val="24"/>
          <w:u w:val="single"/>
          <w:lang w:val="en-GB"/>
        </w:rPr>
        <w:t>anun</w:t>
      </w:r>
      <w:r w:rsidRPr="00D869B7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ț</w:t>
      </w:r>
      <w:r w:rsidRPr="00D869B7">
        <w:rPr>
          <w:rFonts w:ascii="Garamond" w:hAnsi="Garamond" w:cs="Garamond"/>
          <w:b/>
          <w:bCs/>
          <w:sz w:val="24"/>
          <w:szCs w:val="24"/>
          <w:u w:val="single"/>
          <w:lang w:val="en-GB"/>
        </w:rPr>
        <w:t>ă</w:t>
      </w:r>
      <w:proofErr w:type="spellEnd"/>
      <w:r w:rsidRPr="00D869B7">
        <w:rPr>
          <w:rFonts w:ascii="Garamond" w:hAnsi="Garamond" w:cs="Tahoma"/>
          <w:b/>
          <w:bCs/>
          <w:sz w:val="24"/>
          <w:szCs w:val="24"/>
          <w:u w:val="single"/>
          <w:lang w:val="en-GB"/>
        </w:rPr>
        <w:t xml:space="preserve"> </w:t>
      </w:r>
      <w:proofErr w:type="spellStart"/>
      <w:r w:rsidRPr="00D869B7">
        <w:rPr>
          <w:rFonts w:ascii="Garamond" w:hAnsi="Garamond" w:cs="Tahoma"/>
          <w:b/>
          <w:bCs/>
          <w:sz w:val="24"/>
          <w:szCs w:val="24"/>
          <w:u w:val="single"/>
          <w:lang w:val="en-GB"/>
        </w:rPr>
        <w:t>organizarea</w:t>
      </w:r>
      <w:proofErr w:type="spellEnd"/>
      <w:r w:rsidRPr="00D869B7">
        <w:rPr>
          <w:rFonts w:ascii="Garamond" w:hAnsi="Garamond" w:cs="Tahoma"/>
          <w:b/>
          <w:bCs/>
          <w:sz w:val="24"/>
          <w:szCs w:val="24"/>
          <w:u w:val="single"/>
          <w:lang w:val="en-GB"/>
        </w:rPr>
        <w:t xml:space="preserve"> la data</w:t>
      </w:r>
      <w:r w:rsidR="00512F68" w:rsidRPr="00D869B7">
        <w:rPr>
          <w:rFonts w:ascii="Garamond" w:hAnsi="Garamond" w:cs="Tahoma"/>
          <w:b/>
          <w:bCs/>
          <w:sz w:val="24"/>
          <w:szCs w:val="24"/>
          <w:u w:val="single"/>
        </w:rPr>
        <w:t xml:space="preserve"> de </w:t>
      </w:r>
      <w:r w:rsidR="00684B32" w:rsidRPr="00D869B7">
        <w:rPr>
          <w:rFonts w:ascii="Garamond" w:hAnsi="Garamond" w:cs="Tahoma"/>
          <w:b/>
          <w:bCs/>
          <w:sz w:val="24"/>
          <w:szCs w:val="24"/>
          <w:u w:val="single"/>
        </w:rPr>
        <w:t>1</w:t>
      </w:r>
      <w:r w:rsidR="00D869B7">
        <w:rPr>
          <w:rFonts w:ascii="Garamond" w:hAnsi="Garamond" w:cs="Tahoma"/>
          <w:b/>
          <w:bCs/>
          <w:sz w:val="24"/>
          <w:szCs w:val="24"/>
          <w:u w:val="single"/>
        </w:rPr>
        <w:t>0</w:t>
      </w:r>
      <w:r w:rsidR="00AF3525" w:rsidRPr="00D869B7">
        <w:rPr>
          <w:rFonts w:ascii="Garamond" w:hAnsi="Garamond" w:cs="Tahoma"/>
          <w:b/>
          <w:bCs/>
          <w:sz w:val="24"/>
          <w:szCs w:val="24"/>
          <w:u w:val="single"/>
        </w:rPr>
        <w:t>.</w:t>
      </w:r>
      <w:r w:rsidR="00684B32" w:rsidRPr="00D869B7">
        <w:rPr>
          <w:rFonts w:ascii="Garamond" w:hAnsi="Garamond" w:cs="Tahoma"/>
          <w:b/>
          <w:bCs/>
          <w:sz w:val="24"/>
          <w:szCs w:val="24"/>
          <w:u w:val="single"/>
        </w:rPr>
        <w:t>1</w:t>
      </w:r>
      <w:r w:rsidR="00ED7639" w:rsidRPr="00D869B7">
        <w:rPr>
          <w:rFonts w:ascii="Garamond" w:hAnsi="Garamond" w:cs="Tahoma"/>
          <w:b/>
          <w:bCs/>
          <w:sz w:val="24"/>
          <w:szCs w:val="24"/>
          <w:u w:val="single"/>
        </w:rPr>
        <w:t>2</w:t>
      </w:r>
      <w:r w:rsidR="000A4CDD" w:rsidRPr="00D869B7">
        <w:rPr>
          <w:rFonts w:ascii="Garamond" w:hAnsi="Garamond" w:cs="Tahoma"/>
          <w:b/>
          <w:bCs/>
          <w:sz w:val="24"/>
          <w:szCs w:val="24"/>
          <w:u w:val="single"/>
        </w:rPr>
        <w:t>.201</w:t>
      </w:r>
      <w:r w:rsidR="00D869B7">
        <w:rPr>
          <w:rFonts w:ascii="Garamond" w:hAnsi="Garamond" w:cs="Tahoma"/>
          <w:b/>
          <w:bCs/>
          <w:sz w:val="24"/>
          <w:szCs w:val="24"/>
          <w:u w:val="single"/>
        </w:rPr>
        <w:t>9</w:t>
      </w:r>
      <w:r w:rsidRPr="00D869B7">
        <w:rPr>
          <w:rFonts w:ascii="Garamond" w:hAnsi="Garamond" w:cs="Tahoma"/>
          <w:b/>
          <w:bCs/>
          <w:sz w:val="24"/>
          <w:szCs w:val="24"/>
          <w:u w:val="single"/>
        </w:rPr>
        <w:t xml:space="preserve"> </w:t>
      </w:r>
      <w:proofErr w:type="spellStart"/>
      <w:r w:rsidR="00E371B8" w:rsidRPr="00D869B7">
        <w:rPr>
          <w:rFonts w:ascii="Garamond" w:hAnsi="Garamond" w:cs="Tahoma"/>
          <w:b/>
          <w:bCs/>
          <w:sz w:val="24"/>
          <w:szCs w:val="24"/>
          <w:u w:val="single"/>
          <w:lang w:val="en-GB"/>
        </w:rPr>
        <w:t>ora</w:t>
      </w:r>
      <w:proofErr w:type="spellEnd"/>
      <w:r w:rsidR="00E371B8" w:rsidRPr="00D869B7">
        <w:rPr>
          <w:rFonts w:ascii="Garamond" w:hAnsi="Garamond" w:cs="Tahoma"/>
          <w:b/>
          <w:bCs/>
          <w:sz w:val="24"/>
          <w:szCs w:val="24"/>
          <w:u w:val="single"/>
          <w:lang w:val="en-GB"/>
        </w:rPr>
        <w:t xml:space="preserve"> </w:t>
      </w:r>
      <w:r w:rsidR="004849C6" w:rsidRPr="00D869B7">
        <w:rPr>
          <w:rFonts w:ascii="Garamond" w:hAnsi="Garamond" w:cs="Tahoma"/>
          <w:b/>
          <w:bCs/>
          <w:sz w:val="24"/>
          <w:szCs w:val="24"/>
          <w:u w:val="single"/>
          <w:lang w:val="en-GB"/>
        </w:rPr>
        <w:t>10</w:t>
      </w:r>
      <w:r w:rsidR="00E371B8" w:rsidRPr="00D869B7">
        <w:rPr>
          <w:rFonts w:ascii="Garamond" w:hAnsi="Garamond" w:cs="Tahoma"/>
          <w:b/>
          <w:bCs/>
          <w:sz w:val="24"/>
          <w:szCs w:val="24"/>
          <w:u w:val="single"/>
          <w:lang w:val="en-GB"/>
        </w:rPr>
        <w:t xml:space="preserve">:00 a </w:t>
      </w:r>
      <w:proofErr w:type="spellStart"/>
      <w:r w:rsidR="00E371B8" w:rsidRPr="00D869B7">
        <w:rPr>
          <w:rFonts w:ascii="Garamond" w:hAnsi="Garamond" w:cs="Tahoma"/>
          <w:b/>
          <w:bCs/>
          <w:sz w:val="24"/>
          <w:szCs w:val="24"/>
          <w:u w:val="single"/>
          <w:lang w:val="en-GB"/>
        </w:rPr>
        <w:t>concursului</w:t>
      </w:r>
      <w:proofErr w:type="spellEnd"/>
      <w:r w:rsidR="00E371B8" w:rsidRPr="00D869B7">
        <w:rPr>
          <w:rFonts w:ascii="Garamond" w:hAnsi="Garamond" w:cs="Tahoma"/>
          <w:b/>
          <w:bCs/>
          <w:sz w:val="24"/>
          <w:szCs w:val="24"/>
          <w:u w:val="single"/>
          <w:lang w:val="en-GB"/>
        </w:rPr>
        <w:t xml:space="preserve"> de </w:t>
      </w:r>
      <w:proofErr w:type="spellStart"/>
      <w:r w:rsidR="00E371B8" w:rsidRPr="00D869B7">
        <w:rPr>
          <w:rFonts w:ascii="Garamond" w:hAnsi="Garamond" w:cs="Tahoma"/>
          <w:b/>
          <w:bCs/>
          <w:sz w:val="24"/>
          <w:szCs w:val="24"/>
          <w:u w:val="single"/>
          <w:lang w:val="en-GB"/>
        </w:rPr>
        <w:t>recrutare</w:t>
      </w:r>
      <w:proofErr w:type="spellEnd"/>
      <w:r w:rsidR="00E371B8" w:rsidRPr="00D869B7">
        <w:rPr>
          <w:rFonts w:ascii="Garamond" w:hAnsi="Garamond" w:cs="Tahoma"/>
          <w:b/>
          <w:bCs/>
          <w:sz w:val="24"/>
          <w:szCs w:val="24"/>
          <w:u w:val="single"/>
          <w:lang w:val="en-GB"/>
        </w:rPr>
        <w:t xml:space="preserve"> </w:t>
      </w:r>
      <w:proofErr w:type="spellStart"/>
      <w:r w:rsidR="00E371B8" w:rsidRPr="00D869B7">
        <w:rPr>
          <w:rFonts w:ascii="Garamond" w:hAnsi="Garamond" w:cs="Tahoma"/>
          <w:b/>
          <w:bCs/>
          <w:sz w:val="24"/>
          <w:szCs w:val="24"/>
          <w:u w:val="single"/>
          <w:lang w:val="en-GB"/>
        </w:rPr>
        <w:t>pentru</w:t>
      </w:r>
      <w:proofErr w:type="spellEnd"/>
      <w:r w:rsidR="00E371B8" w:rsidRPr="00D869B7">
        <w:rPr>
          <w:rFonts w:ascii="Garamond" w:hAnsi="Garamond" w:cs="Tahoma"/>
          <w:b/>
          <w:bCs/>
          <w:sz w:val="24"/>
          <w:szCs w:val="24"/>
          <w:u w:val="single"/>
          <w:lang w:val="en-GB"/>
        </w:rPr>
        <w:t xml:space="preserve"> </w:t>
      </w:r>
      <w:r w:rsidR="004101A2" w:rsidRPr="00D869B7">
        <w:rPr>
          <w:rFonts w:ascii="Garamond" w:hAnsi="Garamond" w:cs="Tahoma"/>
          <w:b/>
          <w:bCs/>
          <w:sz w:val="24"/>
          <w:szCs w:val="24"/>
          <w:lang w:eastAsia="ar-SA"/>
        </w:rPr>
        <w:t xml:space="preserve"> </w:t>
      </w:r>
      <w:r w:rsidR="004101A2" w:rsidRPr="00D869B7">
        <w:rPr>
          <w:rFonts w:ascii="Garamond" w:hAnsi="Garamond" w:cs="Tahoma"/>
          <w:b/>
          <w:bCs/>
          <w:sz w:val="24"/>
          <w:szCs w:val="24"/>
          <w:u w:val="single"/>
          <w:lang w:eastAsia="ar-SA"/>
        </w:rPr>
        <w:t>ocuparea u</w:t>
      </w:r>
      <w:r w:rsidR="00976EE1" w:rsidRPr="00D869B7">
        <w:rPr>
          <w:rFonts w:ascii="Garamond" w:hAnsi="Garamond" w:cs="Tahoma"/>
          <w:b/>
          <w:bCs/>
          <w:sz w:val="24"/>
          <w:szCs w:val="24"/>
          <w:u w:val="single"/>
          <w:lang w:eastAsia="ar-SA"/>
        </w:rPr>
        <w:t xml:space="preserve">nui post contractual </w:t>
      </w:r>
      <w:r w:rsidR="000A4CDD" w:rsidRPr="00D869B7">
        <w:rPr>
          <w:rFonts w:ascii="Garamond" w:hAnsi="Garamond" w:cs="Tahoma"/>
          <w:b/>
          <w:bCs/>
          <w:sz w:val="24"/>
          <w:szCs w:val="24"/>
          <w:u w:val="single"/>
          <w:lang w:eastAsia="ar-SA"/>
        </w:rPr>
        <w:t xml:space="preserve">de execuţie </w:t>
      </w:r>
      <w:r w:rsidR="00976EE1" w:rsidRPr="00D869B7">
        <w:rPr>
          <w:rFonts w:ascii="Garamond" w:hAnsi="Garamond" w:cs="Tahoma"/>
          <w:b/>
          <w:bCs/>
          <w:sz w:val="24"/>
          <w:szCs w:val="24"/>
          <w:u w:val="single"/>
          <w:lang w:eastAsia="ar-SA"/>
        </w:rPr>
        <w:t xml:space="preserve">vacant de </w:t>
      </w:r>
      <w:r w:rsidR="004849C6" w:rsidRPr="00D869B7">
        <w:rPr>
          <w:rFonts w:ascii="Garamond" w:hAnsi="Garamond" w:cs="Tahoma"/>
          <w:b/>
          <w:bCs/>
          <w:sz w:val="24"/>
          <w:szCs w:val="24"/>
          <w:u w:val="single"/>
          <w:lang w:eastAsia="ar-SA"/>
        </w:rPr>
        <w:t>îngrijitor</w:t>
      </w:r>
      <w:r w:rsidR="00D869B7">
        <w:rPr>
          <w:rFonts w:ascii="Garamond" w:hAnsi="Garamond" w:cs="Tahoma"/>
          <w:b/>
          <w:bCs/>
          <w:sz w:val="24"/>
          <w:szCs w:val="24"/>
          <w:u w:val="single"/>
          <w:lang w:eastAsia="ar-SA"/>
        </w:rPr>
        <w:t xml:space="preserve"> la domiciliu</w:t>
      </w:r>
      <w:r w:rsidR="000A4CDD" w:rsidRPr="00D869B7">
        <w:rPr>
          <w:rFonts w:ascii="Garamond" w:hAnsi="Garamond" w:cs="Tahoma"/>
          <w:b/>
          <w:bCs/>
          <w:sz w:val="24"/>
          <w:szCs w:val="24"/>
          <w:u w:val="single"/>
          <w:lang w:eastAsia="ar-SA"/>
        </w:rPr>
        <w:t xml:space="preserve">, </w:t>
      </w:r>
      <w:r w:rsidR="00976EE1" w:rsidRPr="00D869B7">
        <w:rPr>
          <w:rFonts w:ascii="Garamond" w:hAnsi="Garamond" w:cs="Tahoma"/>
          <w:b/>
          <w:bCs/>
          <w:sz w:val="24"/>
          <w:szCs w:val="24"/>
          <w:u w:val="single"/>
          <w:lang w:eastAsia="ar-SA"/>
        </w:rPr>
        <w:t xml:space="preserve">în cadrul </w:t>
      </w:r>
      <w:r w:rsidR="00D869B7">
        <w:rPr>
          <w:rFonts w:ascii="Garamond" w:hAnsi="Garamond" w:cs="Tahoma"/>
          <w:b/>
          <w:bCs/>
          <w:sz w:val="24"/>
          <w:szCs w:val="24"/>
          <w:u w:val="single"/>
          <w:lang w:eastAsia="ar-SA"/>
        </w:rPr>
        <w:t>Unitatii</w:t>
      </w:r>
      <w:r w:rsidR="009677C7">
        <w:rPr>
          <w:rFonts w:ascii="Garamond" w:hAnsi="Garamond" w:cs="Tahoma"/>
          <w:b/>
          <w:bCs/>
          <w:sz w:val="24"/>
          <w:szCs w:val="24"/>
          <w:u w:val="single"/>
          <w:lang w:eastAsia="ar-SA"/>
        </w:rPr>
        <w:t xml:space="preserve"> </w:t>
      </w:r>
      <w:r w:rsidR="00684B32" w:rsidRPr="00D869B7">
        <w:rPr>
          <w:rFonts w:ascii="Garamond" w:hAnsi="Garamond" w:cs="Tahoma"/>
          <w:b/>
          <w:bCs/>
          <w:sz w:val="24"/>
          <w:szCs w:val="24"/>
          <w:u w:val="single"/>
          <w:lang w:eastAsia="ar-SA"/>
        </w:rPr>
        <w:t>de Îngrijiri la domiciliu pentru persoane vârstnice</w:t>
      </w:r>
    </w:p>
    <w:p w:rsidR="004101A2" w:rsidRPr="00D869B7" w:rsidRDefault="004101A2" w:rsidP="004101A2">
      <w:pPr>
        <w:autoSpaceDE w:val="0"/>
        <w:spacing w:after="0" w:line="240" w:lineRule="auto"/>
        <w:rPr>
          <w:rFonts w:ascii="Garamond" w:hAnsi="Garamond" w:cs="Tahoma"/>
          <w:b/>
          <w:bCs/>
          <w:iCs/>
          <w:sz w:val="24"/>
          <w:szCs w:val="24"/>
          <w:u w:val="single"/>
          <w:lang w:val="en-GB"/>
        </w:rPr>
      </w:pPr>
    </w:p>
    <w:p w:rsidR="00C63E29" w:rsidRPr="00D869B7" w:rsidRDefault="00C63E29" w:rsidP="00E108E2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Garamond" w:hAnsi="Garamond" w:cs="Tahoma"/>
          <w:b/>
          <w:sz w:val="24"/>
          <w:szCs w:val="24"/>
          <w:u w:val="single"/>
        </w:rPr>
      </w:pPr>
      <w:r w:rsidRPr="00D869B7">
        <w:rPr>
          <w:rFonts w:ascii="Garamond" w:hAnsi="Garamond" w:cs="Tahoma"/>
          <w:b/>
          <w:sz w:val="24"/>
          <w:szCs w:val="24"/>
          <w:u w:val="single"/>
        </w:rPr>
        <w:t>Probe stabilite pentru concurs:</w:t>
      </w:r>
    </w:p>
    <w:p w:rsidR="00466980" w:rsidRPr="00D869B7" w:rsidRDefault="00466980" w:rsidP="00E108E2">
      <w:pPr>
        <w:pStyle w:val="ListParagraph"/>
        <w:spacing w:after="0" w:line="240" w:lineRule="auto"/>
        <w:ind w:left="1080"/>
        <w:jc w:val="both"/>
        <w:rPr>
          <w:rFonts w:ascii="Garamond" w:hAnsi="Garamond" w:cs="Tahoma"/>
          <w:b/>
          <w:sz w:val="24"/>
          <w:szCs w:val="24"/>
          <w:u w:val="single"/>
        </w:rPr>
      </w:pPr>
    </w:p>
    <w:p w:rsidR="008503D8" w:rsidRDefault="00C63E29" w:rsidP="00E108E2">
      <w:pPr>
        <w:pStyle w:val="ListParagraph"/>
        <w:numPr>
          <w:ilvl w:val="0"/>
          <w:numId w:val="7"/>
        </w:numPr>
        <w:spacing w:after="0" w:line="240" w:lineRule="auto"/>
        <w:ind w:right="-648"/>
        <w:jc w:val="both"/>
        <w:rPr>
          <w:rFonts w:ascii="Garamond" w:hAnsi="Garamond" w:cs="Tahoma"/>
          <w:b/>
          <w:sz w:val="24"/>
          <w:szCs w:val="24"/>
        </w:rPr>
      </w:pPr>
      <w:r w:rsidRPr="00D869B7">
        <w:rPr>
          <w:rFonts w:ascii="Garamond" w:hAnsi="Garamond" w:cs="Tahoma"/>
          <w:sz w:val="24"/>
          <w:szCs w:val="24"/>
        </w:rPr>
        <w:t xml:space="preserve">până în data de </w:t>
      </w:r>
      <w:r w:rsidR="00D21F0B">
        <w:rPr>
          <w:rFonts w:ascii="Garamond" w:hAnsi="Garamond" w:cs="Tahoma"/>
          <w:b/>
          <w:sz w:val="24"/>
          <w:szCs w:val="24"/>
          <w:u w:val="single"/>
        </w:rPr>
        <w:t>29</w:t>
      </w:r>
      <w:r w:rsidR="00AF3525" w:rsidRPr="00D869B7">
        <w:rPr>
          <w:rFonts w:ascii="Garamond" w:hAnsi="Garamond" w:cs="Tahoma"/>
          <w:b/>
          <w:sz w:val="24"/>
          <w:szCs w:val="24"/>
          <w:u w:val="single"/>
        </w:rPr>
        <w:t>.</w:t>
      </w:r>
      <w:r w:rsidR="00684B32" w:rsidRPr="00D869B7">
        <w:rPr>
          <w:rFonts w:ascii="Garamond" w:hAnsi="Garamond" w:cs="Tahoma"/>
          <w:b/>
          <w:sz w:val="24"/>
          <w:szCs w:val="24"/>
          <w:u w:val="single"/>
        </w:rPr>
        <w:t>1</w:t>
      </w:r>
      <w:r w:rsidR="00D21F0B">
        <w:rPr>
          <w:rFonts w:ascii="Garamond" w:hAnsi="Garamond" w:cs="Tahoma"/>
          <w:b/>
          <w:sz w:val="24"/>
          <w:szCs w:val="24"/>
          <w:u w:val="single"/>
        </w:rPr>
        <w:t>1</w:t>
      </w:r>
      <w:r w:rsidR="001E03D6" w:rsidRPr="00D869B7">
        <w:rPr>
          <w:rFonts w:ascii="Garamond" w:hAnsi="Garamond" w:cs="Tahoma"/>
          <w:b/>
          <w:sz w:val="24"/>
          <w:szCs w:val="24"/>
          <w:u w:val="single"/>
        </w:rPr>
        <w:t>.201</w:t>
      </w:r>
      <w:r w:rsidR="00D21F0B">
        <w:rPr>
          <w:rFonts w:ascii="Garamond" w:hAnsi="Garamond" w:cs="Tahoma"/>
          <w:b/>
          <w:sz w:val="24"/>
          <w:szCs w:val="24"/>
          <w:u w:val="single"/>
        </w:rPr>
        <w:t>9</w:t>
      </w:r>
      <w:r w:rsidRPr="00D869B7">
        <w:rPr>
          <w:rFonts w:ascii="Garamond" w:hAnsi="Garamond" w:cs="Tahoma"/>
          <w:b/>
          <w:sz w:val="24"/>
          <w:szCs w:val="24"/>
        </w:rPr>
        <w:t xml:space="preserve"> ora 1</w:t>
      </w:r>
      <w:r w:rsidR="00D21F0B">
        <w:rPr>
          <w:rFonts w:ascii="Garamond" w:hAnsi="Garamond" w:cs="Tahoma"/>
          <w:b/>
          <w:sz w:val="24"/>
          <w:szCs w:val="24"/>
        </w:rPr>
        <w:t>2</w:t>
      </w:r>
      <w:r w:rsidRPr="00D869B7">
        <w:rPr>
          <w:rFonts w:ascii="Garamond" w:hAnsi="Garamond" w:cs="Tahoma"/>
          <w:b/>
          <w:sz w:val="24"/>
          <w:szCs w:val="24"/>
        </w:rPr>
        <w:t xml:space="preserve">.00 </w:t>
      </w:r>
      <w:r w:rsidR="008503D8">
        <w:rPr>
          <w:rFonts w:ascii="Garamond" w:hAnsi="Garamond" w:cs="Tahoma"/>
          <w:b/>
          <w:sz w:val="24"/>
          <w:szCs w:val="24"/>
        </w:rPr>
        <w:t>–</w:t>
      </w:r>
      <w:r w:rsidRPr="00D869B7">
        <w:rPr>
          <w:rFonts w:ascii="Garamond" w:hAnsi="Garamond" w:cs="Tahoma"/>
          <w:b/>
          <w:sz w:val="24"/>
          <w:szCs w:val="24"/>
        </w:rPr>
        <w:t xml:space="preserve"> </w:t>
      </w:r>
      <w:r w:rsidR="008503D8">
        <w:rPr>
          <w:rFonts w:ascii="Garamond" w:hAnsi="Garamond" w:cs="Tahoma"/>
          <w:b/>
          <w:sz w:val="24"/>
          <w:szCs w:val="24"/>
        </w:rPr>
        <w:t>depunerea dosarelor de concurs</w:t>
      </w:r>
    </w:p>
    <w:p w:rsidR="00C63E29" w:rsidRPr="00D869B7" w:rsidRDefault="008503D8" w:rsidP="00E108E2">
      <w:pPr>
        <w:pStyle w:val="ListParagraph"/>
        <w:numPr>
          <w:ilvl w:val="0"/>
          <w:numId w:val="7"/>
        </w:numPr>
        <w:spacing w:after="0" w:line="240" w:lineRule="auto"/>
        <w:ind w:right="-648"/>
        <w:jc w:val="both"/>
        <w:rPr>
          <w:rFonts w:ascii="Garamond" w:hAnsi="Garamond" w:cs="Tahoma"/>
          <w:b/>
          <w:sz w:val="24"/>
          <w:szCs w:val="24"/>
        </w:rPr>
      </w:pPr>
      <w:r w:rsidRPr="008503D8">
        <w:rPr>
          <w:rFonts w:ascii="Garamond" w:hAnsi="Garamond" w:cs="Tahoma"/>
          <w:sz w:val="24"/>
          <w:szCs w:val="24"/>
        </w:rPr>
        <w:t>pana in data de</w:t>
      </w:r>
      <w:r>
        <w:rPr>
          <w:rFonts w:ascii="Garamond" w:hAnsi="Garamond" w:cs="Tahoma"/>
          <w:b/>
          <w:sz w:val="24"/>
          <w:szCs w:val="24"/>
        </w:rPr>
        <w:t xml:space="preserve"> 3.12.2019 </w:t>
      </w:r>
      <w:r w:rsidR="00C63E29" w:rsidRPr="00D869B7">
        <w:rPr>
          <w:rFonts w:ascii="Garamond" w:hAnsi="Garamond" w:cs="Tahoma"/>
          <w:b/>
          <w:sz w:val="24"/>
          <w:szCs w:val="24"/>
        </w:rPr>
        <w:t>proba selec</w:t>
      </w:r>
      <w:r w:rsidR="00C63E29" w:rsidRPr="00D869B7">
        <w:rPr>
          <w:rFonts w:ascii="Times New Roman" w:hAnsi="Times New Roman" w:cs="Times New Roman"/>
          <w:b/>
          <w:sz w:val="24"/>
          <w:szCs w:val="24"/>
        </w:rPr>
        <w:t>ț</w:t>
      </w:r>
      <w:r w:rsidR="00C63E29" w:rsidRPr="00D869B7">
        <w:rPr>
          <w:rFonts w:ascii="Garamond" w:hAnsi="Garamond" w:cs="Tahoma"/>
          <w:b/>
          <w:sz w:val="24"/>
          <w:szCs w:val="24"/>
        </w:rPr>
        <w:t>iei dosarelor de participare la concurs;</w:t>
      </w:r>
    </w:p>
    <w:p w:rsidR="00C63E29" w:rsidRPr="00D869B7" w:rsidRDefault="00C63E29" w:rsidP="00E108E2">
      <w:pPr>
        <w:numPr>
          <w:ilvl w:val="0"/>
          <w:numId w:val="7"/>
        </w:numPr>
        <w:suppressAutoHyphens w:val="0"/>
        <w:spacing w:after="0" w:line="240" w:lineRule="auto"/>
        <w:ind w:right="-648"/>
        <w:jc w:val="both"/>
        <w:rPr>
          <w:rFonts w:ascii="Garamond" w:hAnsi="Garamond" w:cs="Tahoma"/>
          <w:sz w:val="24"/>
          <w:szCs w:val="24"/>
        </w:rPr>
      </w:pPr>
      <w:r w:rsidRPr="00D869B7">
        <w:rPr>
          <w:rFonts w:ascii="Garamond" w:hAnsi="Garamond" w:cs="Tahoma"/>
          <w:sz w:val="24"/>
          <w:szCs w:val="24"/>
        </w:rPr>
        <w:t xml:space="preserve">în data de </w:t>
      </w:r>
      <w:r w:rsidR="00684B32" w:rsidRPr="00D869B7">
        <w:rPr>
          <w:rFonts w:ascii="Garamond" w:hAnsi="Garamond" w:cs="Tahoma"/>
          <w:b/>
          <w:sz w:val="24"/>
          <w:szCs w:val="24"/>
          <w:u w:val="single"/>
        </w:rPr>
        <w:t>1</w:t>
      </w:r>
      <w:r w:rsidR="008503D8">
        <w:rPr>
          <w:rFonts w:ascii="Garamond" w:hAnsi="Garamond" w:cs="Tahoma"/>
          <w:b/>
          <w:sz w:val="24"/>
          <w:szCs w:val="24"/>
          <w:u w:val="single"/>
        </w:rPr>
        <w:t>0</w:t>
      </w:r>
      <w:r w:rsidR="00AF3525" w:rsidRPr="00D869B7">
        <w:rPr>
          <w:rFonts w:ascii="Garamond" w:hAnsi="Garamond" w:cs="Tahoma"/>
          <w:b/>
          <w:sz w:val="24"/>
          <w:szCs w:val="24"/>
          <w:u w:val="single"/>
        </w:rPr>
        <w:t>.</w:t>
      </w:r>
      <w:r w:rsidR="00684B32" w:rsidRPr="00D869B7">
        <w:rPr>
          <w:rFonts w:ascii="Garamond" w:hAnsi="Garamond" w:cs="Tahoma"/>
          <w:b/>
          <w:sz w:val="24"/>
          <w:szCs w:val="24"/>
          <w:u w:val="single"/>
        </w:rPr>
        <w:t>12</w:t>
      </w:r>
      <w:r w:rsidRPr="00D869B7">
        <w:rPr>
          <w:rFonts w:ascii="Garamond" w:hAnsi="Garamond" w:cs="Tahoma"/>
          <w:b/>
          <w:sz w:val="24"/>
          <w:szCs w:val="24"/>
          <w:u w:val="single"/>
        </w:rPr>
        <w:t>.201</w:t>
      </w:r>
      <w:r w:rsidR="008503D8">
        <w:rPr>
          <w:rFonts w:ascii="Garamond" w:hAnsi="Garamond" w:cs="Tahoma"/>
          <w:b/>
          <w:sz w:val="24"/>
          <w:szCs w:val="24"/>
          <w:u w:val="single"/>
        </w:rPr>
        <w:t>9</w:t>
      </w:r>
      <w:r w:rsidRPr="00D869B7">
        <w:rPr>
          <w:rFonts w:ascii="Garamond" w:hAnsi="Garamond" w:cs="Tahoma"/>
          <w:sz w:val="24"/>
          <w:szCs w:val="24"/>
          <w:u w:val="single"/>
        </w:rPr>
        <w:t>,</w:t>
      </w:r>
      <w:r w:rsidRPr="00D869B7">
        <w:rPr>
          <w:rFonts w:ascii="Garamond" w:hAnsi="Garamond" w:cs="Tahoma"/>
          <w:sz w:val="24"/>
          <w:szCs w:val="24"/>
        </w:rPr>
        <w:t xml:space="preserve"> </w:t>
      </w:r>
      <w:r w:rsidRPr="00D869B7">
        <w:rPr>
          <w:rFonts w:ascii="Garamond" w:hAnsi="Garamond" w:cs="Tahoma"/>
          <w:b/>
          <w:sz w:val="24"/>
          <w:szCs w:val="24"/>
        </w:rPr>
        <w:t xml:space="preserve">ora </w:t>
      </w:r>
      <w:r w:rsidR="004849C6" w:rsidRPr="00D869B7">
        <w:rPr>
          <w:rFonts w:ascii="Garamond" w:hAnsi="Garamond" w:cs="Tahoma"/>
          <w:b/>
          <w:sz w:val="24"/>
          <w:szCs w:val="24"/>
        </w:rPr>
        <w:t>10</w:t>
      </w:r>
      <w:r w:rsidRPr="00D869B7">
        <w:rPr>
          <w:rFonts w:ascii="Garamond" w:hAnsi="Garamond" w:cs="Tahoma"/>
          <w:b/>
          <w:sz w:val="24"/>
          <w:szCs w:val="24"/>
        </w:rPr>
        <w:t>.00</w:t>
      </w:r>
      <w:r w:rsidRPr="00D869B7">
        <w:rPr>
          <w:rFonts w:ascii="Garamond" w:hAnsi="Garamond" w:cs="Tahoma"/>
          <w:sz w:val="24"/>
          <w:szCs w:val="24"/>
        </w:rPr>
        <w:t xml:space="preserve">  - </w:t>
      </w:r>
      <w:r w:rsidRPr="00D869B7">
        <w:rPr>
          <w:rFonts w:ascii="Garamond" w:hAnsi="Garamond" w:cs="Tahoma"/>
          <w:b/>
          <w:sz w:val="24"/>
          <w:szCs w:val="24"/>
        </w:rPr>
        <w:t>proba scrisă;</w:t>
      </w:r>
    </w:p>
    <w:p w:rsidR="00AF3525" w:rsidRPr="00D869B7" w:rsidRDefault="00AF3525" w:rsidP="00E108E2">
      <w:pPr>
        <w:numPr>
          <w:ilvl w:val="0"/>
          <w:numId w:val="7"/>
        </w:numPr>
        <w:suppressAutoHyphens w:val="0"/>
        <w:spacing w:after="0" w:line="240" w:lineRule="auto"/>
        <w:ind w:right="-648"/>
        <w:jc w:val="both"/>
        <w:rPr>
          <w:rFonts w:ascii="Garamond" w:hAnsi="Garamond" w:cs="Tahoma"/>
          <w:sz w:val="24"/>
          <w:szCs w:val="24"/>
        </w:rPr>
      </w:pPr>
      <w:r w:rsidRPr="00D869B7">
        <w:rPr>
          <w:rFonts w:ascii="Garamond" w:hAnsi="Garamond" w:cs="Tahoma"/>
          <w:sz w:val="24"/>
          <w:szCs w:val="24"/>
        </w:rPr>
        <w:t xml:space="preserve">data </w:t>
      </w:r>
      <w:r w:rsidRPr="00D869B7">
        <w:rPr>
          <w:rFonts w:ascii="Times New Roman" w:hAnsi="Times New Roman" w:cs="Times New Roman"/>
          <w:sz w:val="24"/>
          <w:szCs w:val="24"/>
        </w:rPr>
        <w:t>ș</w:t>
      </w:r>
      <w:r w:rsidRPr="00D869B7">
        <w:rPr>
          <w:rFonts w:ascii="Garamond" w:hAnsi="Garamond" w:cs="Tahoma"/>
          <w:sz w:val="24"/>
          <w:szCs w:val="24"/>
        </w:rPr>
        <w:t xml:space="preserve">i ora pentru </w:t>
      </w:r>
      <w:r w:rsidRPr="00D869B7">
        <w:rPr>
          <w:rFonts w:ascii="Garamond" w:hAnsi="Garamond" w:cs="Tahoma"/>
          <w:b/>
          <w:sz w:val="24"/>
          <w:szCs w:val="24"/>
        </w:rPr>
        <w:t xml:space="preserve">proba interviu – </w:t>
      </w:r>
      <w:r w:rsidRPr="00D869B7">
        <w:rPr>
          <w:rFonts w:ascii="Garamond" w:hAnsi="Garamond" w:cs="Tahoma"/>
          <w:sz w:val="24"/>
          <w:szCs w:val="24"/>
        </w:rPr>
        <w:t>se vor stabili în termenul legal de 4 zile lucrătoare</w:t>
      </w:r>
      <w:r w:rsidRPr="00D869B7">
        <w:rPr>
          <w:rFonts w:ascii="Garamond" w:hAnsi="Garamond" w:cs="Tahoma"/>
          <w:b/>
          <w:sz w:val="24"/>
          <w:szCs w:val="24"/>
        </w:rPr>
        <w:t xml:space="preserve"> </w:t>
      </w:r>
      <w:r w:rsidRPr="00D869B7">
        <w:rPr>
          <w:rFonts w:ascii="Garamond" w:hAnsi="Garamond" w:cs="Tahoma"/>
          <w:sz w:val="24"/>
          <w:szCs w:val="24"/>
        </w:rPr>
        <w:t>de la data sus</w:t>
      </w:r>
      <w:r w:rsidRPr="00D869B7">
        <w:rPr>
          <w:rFonts w:ascii="Times New Roman" w:hAnsi="Times New Roman" w:cs="Times New Roman"/>
          <w:sz w:val="24"/>
          <w:szCs w:val="24"/>
        </w:rPr>
        <w:t>ț</w:t>
      </w:r>
      <w:r w:rsidRPr="00D869B7">
        <w:rPr>
          <w:rFonts w:ascii="Garamond" w:hAnsi="Garamond" w:cs="Tahoma"/>
          <w:sz w:val="24"/>
          <w:szCs w:val="24"/>
        </w:rPr>
        <w:t xml:space="preserve">inerii probei scrise </w:t>
      </w:r>
      <w:r w:rsidRPr="00D869B7">
        <w:rPr>
          <w:rFonts w:ascii="Times New Roman" w:hAnsi="Times New Roman" w:cs="Times New Roman"/>
          <w:sz w:val="24"/>
          <w:szCs w:val="24"/>
        </w:rPr>
        <w:t>ș</w:t>
      </w:r>
      <w:r w:rsidRPr="00D869B7">
        <w:rPr>
          <w:rFonts w:ascii="Garamond" w:hAnsi="Garamond" w:cs="Tahoma"/>
          <w:sz w:val="24"/>
          <w:szCs w:val="24"/>
        </w:rPr>
        <w:t>i se va afi</w:t>
      </w:r>
      <w:r w:rsidRPr="00D869B7">
        <w:rPr>
          <w:rFonts w:ascii="Times New Roman" w:hAnsi="Times New Roman" w:cs="Times New Roman"/>
          <w:sz w:val="24"/>
          <w:szCs w:val="24"/>
        </w:rPr>
        <w:t>ș</w:t>
      </w:r>
      <w:r w:rsidRPr="00D869B7">
        <w:rPr>
          <w:rFonts w:ascii="Garamond" w:hAnsi="Garamond" w:cs="Tahoma"/>
          <w:sz w:val="24"/>
          <w:szCs w:val="24"/>
        </w:rPr>
        <w:t>a odat</w:t>
      </w:r>
      <w:r w:rsidRPr="00D869B7">
        <w:rPr>
          <w:rFonts w:ascii="Garamond" w:hAnsi="Garamond" w:cs="Garamond"/>
          <w:sz w:val="24"/>
          <w:szCs w:val="24"/>
        </w:rPr>
        <w:t>ă</w:t>
      </w:r>
      <w:r w:rsidRPr="00D869B7">
        <w:rPr>
          <w:rFonts w:ascii="Garamond" w:hAnsi="Garamond" w:cs="Tahoma"/>
          <w:sz w:val="24"/>
          <w:szCs w:val="24"/>
        </w:rPr>
        <w:t xml:space="preserve"> cu rezultatele acesteia.</w:t>
      </w:r>
    </w:p>
    <w:p w:rsidR="00D547FC" w:rsidRPr="00D869B7" w:rsidRDefault="00D547FC" w:rsidP="00E108E2">
      <w:pPr>
        <w:suppressAutoHyphens w:val="0"/>
        <w:spacing w:after="0" w:line="240" w:lineRule="auto"/>
        <w:ind w:left="72" w:right="-648"/>
        <w:jc w:val="both"/>
        <w:rPr>
          <w:rFonts w:ascii="Garamond" w:hAnsi="Garamond" w:cs="Tahoma"/>
          <w:b/>
          <w:sz w:val="24"/>
          <w:szCs w:val="24"/>
          <w:u w:val="single"/>
          <w:lang w:val="it-IT"/>
        </w:rPr>
      </w:pPr>
      <w:r w:rsidRPr="00D869B7">
        <w:rPr>
          <w:rFonts w:ascii="Garamond" w:hAnsi="Garamond" w:cs="Tahoma"/>
          <w:b/>
          <w:sz w:val="24"/>
          <w:szCs w:val="24"/>
          <w:lang w:val="it-IT"/>
        </w:rPr>
        <w:t>Se pot prezenta la următoarea etapă numai candidaţii declaraţi admişi la etapa precedentă.</w:t>
      </w:r>
    </w:p>
    <w:p w:rsidR="00BA4443" w:rsidRPr="00D869B7" w:rsidRDefault="00BA4443" w:rsidP="00A875E2">
      <w:pPr>
        <w:pStyle w:val="ListParagraph"/>
        <w:numPr>
          <w:ilvl w:val="0"/>
          <w:numId w:val="8"/>
        </w:numPr>
        <w:ind w:right="-648"/>
        <w:jc w:val="both"/>
        <w:rPr>
          <w:rFonts w:ascii="Garamond" w:hAnsi="Garamond" w:cs="Tahoma"/>
          <w:sz w:val="24"/>
          <w:szCs w:val="24"/>
          <w:u w:val="single"/>
          <w:lang w:val="en-GB"/>
        </w:rPr>
      </w:pPr>
      <w:proofErr w:type="spellStart"/>
      <w:r w:rsidRPr="00D869B7">
        <w:rPr>
          <w:rFonts w:ascii="Garamond" w:hAnsi="Garamond" w:cs="Tahoma"/>
          <w:b/>
          <w:bCs/>
          <w:iCs/>
          <w:sz w:val="24"/>
          <w:szCs w:val="24"/>
          <w:u w:val="single"/>
          <w:lang w:val="en-GB"/>
        </w:rPr>
        <w:t>Condiţiile</w:t>
      </w:r>
      <w:proofErr w:type="spellEnd"/>
      <w:r w:rsidRPr="00D869B7">
        <w:rPr>
          <w:rFonts w:ascii="Garamond" w:hAnsi="Garamond" w:cs="Tahoma"/>
          <w:b/>
          <w:bCs/>
          <w:iCs/>
          <w:sz w:val="24"/>
          <w:szCs w:val="24"/>
          <w:u w:val="single"/>
          <w:lang w:val="en-GB"/>
        </w:rPr>
        <w:t xml:space="preserve"> </w:t>
      </w:r>
      <w:proofErr w:type="spellStart"/>
      <w:r w:rsidRPr="00D869B7">
        <w:rPr>
          <w:rFonts w:ascii="Garamond" w:hAnsi="Garamond" w:cs="Tahoma"/>
          <w:b/>
          <w:bCs/>
          <w:iCs/>
          <w:sz w:val="24"/>
          <w:szCs w:val="24"/>
          <w:u w:val="single"/>
          <w:lang w:val="en-GB"/>
        </w:rPr>
        <w:t>generale</w:t>
      </w:r>
      <w:proofErr w:type="spellEnd"/>
      <w:r w:rsidRPr="00D869B7">
        <w:rPr>
          <w:rFonts w:ascii="Garamond" w:hAnsi="Garamond" w:cs="Tahoma"/>
          <w:b/>
          <w:bCs/>
          <w:iCs/>
          <w:sz w:val="24"/>
          <w:szCs w:val="24"/>
          <w:u w:val="single"/>
          <w:lang w:val="en-GB"/>
        </w:rPr>
        <w:t xml:space="preserve"> de </w:t>
      </w:r>
      <w:proofErr w:type="spellStart"/>
      <w:r w:rsidRPr="00D869B7">
        <w:rPr>
          <w:rFonts w:ascii="Garamond" w:hAnsi="Garamond" w:cs="Tahoma"/>
          <w:b/>
          <w:bCs/>
          <w:iCs/>
          <w:sz w:val="24"/>
          <w:szCs w:val="24"/>
          <w:u w:val="single"/>
          <w:lang w:val="en-GB"/>
        </w:rPr>
        <w:t>participare</w:t>
      </w:r>
      <w:proofErr w:type="spellEnd"/>
      <w:r w:rsidRPr="00D869B7">
        <w:rPr>
          <w:rFonts w:ascii="Garamond" w:hAnsi="Garamond" w:cs="Tahoma"/>
          <w:b/>
          <w:bCs/>
          <w:iCs/>
          <w:sz w:val="24"/>
          <w:szCs w:val="24"/>
          <w:u w:val="single"/>
          <w:lang w:val="en-GB"/>
        </w:rPr>
        <w:t xml:space="preserve"> la concurs:</w:t>
      </w:r>
    </w:p>
    <w:p w:rsidR="006E66DB" w:rsidRPr="00D869B7" w:rsidRDefault="00BA4443" w:rsidP="00A875E2">
      <w:pPr>
        <w:spacing w:after="0" w:line="240" w:lineRule="auto"/>
        <w:ind w:right="26"/>
        <w:jc w:val="both"/>
        <w:rPr>
          <w:rFonts w:ascii="Garamond" w:hAnsi="Garamond" w:cs="Tahoma"/>
          <w:sz w:val="24"/>
          <w:szCs w:val="24"/>
          <w:lang w:val="en-GB"/>
        </w:rPr>
      </w:pPr>
      <w:r w:rsidRPr="00D869B7">
        <w:rPr>
          <w:rFonts w:ascii="Garamond" w:hAnsi="Garamond" w:cs="Tahoma"/>
          <w:sz w:val="24"/>
          <w:szCs w:val="24"/>
          <w:lang w:val="en-GB"/>
        </w:rPr>
        <w:t xml:space="preserve">a) </w:t>
      </w:r>
      <w:proofErr w:type="gramStart"/>
      <w:r w:rsidRPr="00D869B7">
        <w:rPr>
          <w:rFonts w:ascii="Garamond" w:hAnsi="Garamond" w:cs="Tahoma"/>
          <w:sz w:val="24"/>
          <w:szCs w:val="24"/>
          <w:lang w:val="en-GB"/>
        </w:rPr>
        <w:t>are</w:t>
      </w:r>
      <w:proofErr w:type="gramEnd"/>
      <w:r w:rsidRPr="00D869B7">
        <w:rPr>
          <w:rFonts w:ascii="Garamond" w:hAnsi="Garamond" w:cs="Tahoma"/>
          <w:sz w:val="24"/>
          <w:szCs w:val="24"/>
          <w:lang w:val="en-GB"/>
        </w:rPr>
        <w:t xml:space="preserve"> </w:t>
      </w:r>
      <w:proofErr w:type="spellStart"/>
      <w:r w:rsidRPr="00D869B7">
        <w:rPr>
          <w:rFonts w:ascii="Garamond" w:hAnsi="Garamond" w:cs="Tahoma"/>
          <w:sz w:val="24"/>
          <w:szCs w:val="24"/>
          <w:lang w:val="en-GB"/>
        </w:rPr>
        <w:t>cetăţenia</w:t>
      </w:r>
      <w:proofErr w:type="spellEnd"/>
      <w:r w:rsidRPr="00D869B7">
        <w:rPr>
          <w:rFonts w:ascii="Garamond" w:hAnsi="Garamond" w:cs="Tahoma"/>
          <w:sz w:val="24"/>
          <w:szCs w:val="24"/>
          <w:lang w:val="en-GB"/>
        </w:rPr>
        <w:t xml:space="preserve"> </w:t>
      </w:r>
      <w:proofErr w:type="spellStart"/>
      <w:r w:rsidRPr="00D869B7">
        <w:rPr>
          <w:rFonts w:ascii="Garamond" w:hAnsi="Garamond" w:cs="Tahoma"/>
          <w:sz w:val="24"/>
          <w:szCs w:val="24"/>
          <w:lang w:val="en-GB"/>
        </w:rPr>
        <w:t>română</w:t>
      </w:r>
      <w:proofErr w:type="spellEnd"/>
      <w:r w:rsidRPr="00D869B7">
        <w:rPr>
          <w:rFonts w:ascii="Garamond" w:hAnsi="Garamond" w:cs="Tahoma"/>
          <w:sz w:val="24"/>
          <w:szCs w:val="24"/>
          <w:lang w:val="en-GB"/>
        </w:rPr>
        <w:t xml:space="preserve">, </w:t>
      </w:r>
      <w:proofErr w:type="spellStart"/>
      <w:r w:rsidRPr="00D869B7">
        <w:rPr>
          <w:rFonts w:ascii="Garamond" w:hAnsi="Garamond" w:cs="Tahoma"/>
          <w:sz w:val="24"/>
          <w:szCs w:val="24"/>
          <w:lang w:val="en-GB"/>
        </w:rPr>
        <w:t>cetăţenia</w:t>
      </w:r>
      <w:proofErr w:type="spellEnd"/>
      <w:r w:rsidRPr="00D869B7">
        <w:rPr>
          <w:rFonts w:ascii="Garamond" w:hAnsi="Garamond" w:cs="Tahoma"/>
          <w:sz w:val="24"/>
          <w:szCs w:val="24"/>
          <w:lang w:val="en-GB"/>
        </w:rPr>
        <w:t xml:space="preserve"> </w:t>
      </w:r>
      <w:proofErr w:type="spellStart"/>
      <w:r w:rsidRPr="00D869B7">
        <w:rPr>
          <w:rFonts w:ascii="Garamond" w:hAnsi="Garamond" w:cs="Tahoma"/>
          <w:sz w:val="24"/>
          <w:szCs w:val="24"/>
          <w:lang w:val="en-GB"/>
        </w:rPr>
        <w:t>altor</w:t>
      </w:r>
      <w:proofErr w:type="spellEnd"/>
      <w:r w:rsidRPr="00D869B7">
        <w:rPr>
          <w:rFonts w:ascii="Garamond" w:hAnsi="Garamond" w:cs="Tahoma"/>
          <w:sz w:val="24"/>
          <w:szCs w:val="24"/>
          <w:lang w:val="en-GB"/>
        </w:rPr>
        <w:t xml:space="preserve"> state </w:t>
      </w:r>
      <w:proofErr w:type="spellStart"/>
      <w:r w:rsidRPr="00D869B7">
        <w:rPr>
          <w:rFonts w:ascii="Garamond" w:hAnsi="Garamond" w:cs="Tahoma"/>
          <w:sz w:val="24"/>
          <w:szCs w:val="24"/>
          <w:lang w:val="en-GB"/>
        </w:rPr>
        <w:t>membre</w:t>
      </w:r>
      <w:proofErr w:type="spellEnd"/>
      <w:r w:rsidRPr="00D869B7">
        <w:rPr>
          <w:rFonts w:ascii="Garamond" w:hAnsi="Garamond" w:cs="Tahoma"/>
          <w:sz w:val="24"/>
          <w:szCs w:val="24"/>
          <w:lang w:val="en-GB"/>
        </w:rPr>
        <w:t xml:space="preserve"> ale </w:t>
      </w:r>
      <w:proofErr w:type="spellStart"/>
      <w:r w:rsidR="006E66DB" w:rsidRPr="00D869B7">
        <w:rPr>
          <w:rFonts w:ascii="Garamond" w:hAnsi="Garamond" w:cs="Tahoma"/>
          <w:sz w:val="24"/>
          <w:szCs w:val="24"/>
          <w:lang w:val="en-GB"/>
        </w:rPr>
        <w:t>Uniunii</w:t>
      </w:r>
      <w:proofErr w:type="spellEnd"/>
      <w:r w:rsidR="006E66DB" w:rsidRPr="00D869B7">
        <w:rPr>
          <w:rFonts w:ascii="Garamond" w:hAnsi="Garamond" w:cs="Tahoma"/>
          <w:sz w:val="24"/>
          <w:szCs w:val="24"/>
          <w:lang w:val="en-GB"/>
        </w:rPr>
        <w:t xml:space="preserve"> </w:t>
      </w:r>
      <w:proofErr w:type="spellStart"/>
      <w:r w:rsidR="006E66DB" w:rsidRPr="00D869B7">
        <w:rPr>
          <w:rFonts w:ascii="Garamond" w:hAnsi="Garamond" w:cs="Tahoma"/>
          <w:sz w:val="24"/>
          <w:szCs w:val="24"/>
          <w:lang w:val="en-GB"/>
        </w:rPr>
        <w:t>Europene</w:t>
      </w:r>
      <w:proofErr w:type="spellEnd"/>
      <w:r w:rsidR="006E66DB" w:rsidRPr="00D869B7">
        <w:rPr>
          <w:rFonts w:ascii="Garamond" w:hAnsi="Garamond" w:cs="Tahoma"/>
          <w:sz w:val="24"/>
          <w:szCs w:val="24"/>
          <w:lang w:val="en-GB"/>
        </w:rPr>
        <w:t xml:space="preserve"> </w:t>
      </w:r>
      <w:proofErr w:type="spellStart"/>
      <w:r w:rsidR="006E66DB" w:rsidRPr="00D869B7">
        <w:rPr>
          <w:rFonts w:ascii="Garamond" w:hAnsi="Garamond" w:cs="Tahoma"/>
          <w:sz w:val="24"/>
          <w:szCs w:val="24"/>
          <w:lang w:val="en-GB"/>
        </w:rPr>
        <w:t>sau</w:t>
      </w:r>
      <w:proofErr w:type="spellEnd"/>
      <w:r w:rsidR="006E66DB" w:rsidRPr="00D869B7">
        <w:rPr>
          <w:rFonts w:ascii="Garamond" w:hAnsi="Garamond" w:cs="Tahoma"/>
          <w:sz w:val="24"/>
          <w:szCs w:val="24"/>
          <w:lang w:val="en-GB"/>
        </w:rPr>
        <w:t xml:space="preserve"> a </w:t>
      </w:r>
      <w:proofErr w:type="spellStart"/>
      <w:r w:rsidR="006E66DB" w:rsidRPr="00D869B7">
        <w:rPr>
          <w:rFonts w:ascii="Garamond" w:hAnsi="Garamond" w:cs="Tahoma"/>
          <w:sz w:val="24"/>
          <w:szCs w:val="24"/>
          <w:lang w:val="en-GB"/>
        </w:rPr>
        <w:t>statelor</w:t>
      </w:r>
      <w:proofErr w:type="spellEnd"/>
      <w:r w:rsidR="006E66DB" w:rsidRPr="00D869B7">
        <w:rPr>
          <w:rFonts w:ascii="Garamond" w:hAnsi="Garamond" w:cs="Tahoma"/>
          <w:sz w:val="24"/>
          <w:szCs w:val="24"/>
          <w:lang w:val="en-GB"/>
        </w:rPr>
        <w:t xml:space="preserve"> </w:t>
      </w:r>
    </w:p>
    <w:p w:rsidR="00BA4443" w:rsidRPr="00D869B7" w:rsidRDefault="00BA4443" w:rsidP="00A875E2">
      <w:pPr>
        <w:spacing w:after="0" w:line="240" w:lineRule="auto"/>
        <w:ind w:right="26"/>
        <w:jc w:val="both"/>
        <w:rPr>
          <w:rFonts w:ascii="Garamond" w:hAnsi="Garamond" w:cs="Tahoma"/>
          <w:sz w:val="24"/>
          <w:szCs w:val="24"/>
          <w:lang w:val="en-GB"/>
        </w:rPr>
      </w:pPr>
      <w:proofErr w:type="spellStart"/>
      <w:proofErr w:type="gramStart"/>
      <w:r w:rsidRPr="00D869B7">
        <w:rPr>
          <w:rFonts w:ascii="Garamond" w:hAnsi="Garamond" w:cs="Tahoma"/>
          <w:sz w:val="24"/>
          <w:szCs w:val="24"/>
          <w:lang w:val="en-GB"/>
        </w:rPr>
        <w:t>aparţinând</w:t>
      </w:r>
      <w:proofErr w:type="spellEnd"/>
      <w:proofErr w:type="gramEnd"/>
      <w:r w:rsidRPr="00D869B7">
        <w:rPr>
          <w:rFonts w:ascii="Garamond" w:hAnsi="Garamond" w:cs="Tahoma"/>
          <w:sz w:val="24"/>
          <w:szCs w:val="24"/>
          <w:lang w:val="en-GB"/>
        </w:rPr>
        <w:t xml:space="preserve"> </w:t>
      </w:r>
      <w:proofErr w:type="spellStart"/>
      <w:r w:rsidRPr="00D869B7">
        <w:rPr>
          <w:rFonts w:ascii="Garamond" w:hAnsi="Garamond" w:cs="Tahoma"/>
          <w:sz w:val="24"/>
          <w:szCs w:val="24"/>
          <w:lang w:val="en-GB"/>
        </w:rPr>
        <w:t>Spaţiului</w:t>
      </w:r>
      <w:proofErr w:type="spellEnd"/>
      <w:r w:rsidRPr="00D869B7">
        <w:rPr>
          <w:rFonts w:ascii="Garamond" w:hAnsi="Garamond" w:cs="Tahoma"/>
          <w:sz w:val="24"/>
          <w:szCs w:val="24"/>
          <w:lang w:val="en-GB"/>
        </w:rPr>
        <w:t xml:space="preserve"> Economic European şi domiciliul în România; </w:t>
      </w:r>
    </w:p>
    <w:p w:rsidR="00BA4443" w:rsidRPr="00D869B7" w:rsidRDefault="00BA4443" w:rsidP="00A875E2">
      <w:pPr>
        <w:spacing w:after="0" w:line="240" w:lineRule="auto"/>
        <w:ind w:right="26"/>
        <w:jc w:val="both"/>
        <w:rPr>
          <w:rFonts w:ascii="Garamond" w:hAnsi="Garamond" w:cs="Tahoma"/>
          <w:sz w:val="24"/>
          <w:szCs w:val="24"/>
          <w:lang w:val="it-IT"/>
        </w:rPr>
      </w:pPr>
      <w:r w:rsidRPr="00D869B7">
        <w:rPr>
          <w:rFonts w:ascii="Garamond" w:hAnsi="Garamond" w:cs="Tahoma"/>
          <w:sz w:val="24"/>
          <w:szCs w:val="24"/>
          <w:lang w:val="en-GB"/>
        </w:rPr>
        <w:t xml:space="preserve">b) </w:t>
      </w:r>
      <w:proofErr w:type="spellStart"/>
      <w:proofErr w:type="gramStart"/>
      <w:r w:rsidRPr="00D869B7">
        <w:rPr>
          <w:rFonts w:ascii="Garamond" w:hAnsi="Garamond" w:cs="Tahoma"/>
          <w:sz w:val="24"/>
          <w:szCs w:val="24"/>
          <w:lang w:val="en-GB"/>
        </w:rPr>
        <w:t>cunoaşte</w:t>
      </w:r>
      <w:proofErr w:type="spellEnd"/>
      <w:r w:rsidRPr="00D869B7">
        <w:rPr>
          <w:rFonts w:ascii="Garamond" w:hAnsi="Garamond" w:cs="Tahoma"/>
          <w:sz w:val="24"/>
          <w:szCs w:val="24"/>
          <w:lang w:val="en-GB"/>
        </w:rPr>
        <w:t xml:space="preserve">  </w:t>
      </w:r>
      <w:proofErr w:type="spellStart"/>
      <w:r w:rsidRPr="00D869B7">
        <w:rPr>
          <w:rFonts w:ascii="Garamond" w:hAnsi="Garamond" w:cs="Tahoma"/>
          <w:sz w:val="24"/>
          <w:szCs w:val="24"/>
          <w:lang w:val="en-GB"/>
        </w:rPr>
        <w:t>limba</w:t>
      </w:r>
      <w:proofErr w:type="spellEnd"/>
      <w:proofErr w:type="gramEnd"/>
      <w:r w:rsidRPr="00D869B7">
        <w:rPr>
          <w:rFonts w:ascii="Garamond" w:hAnsi="Garamond" w:cs="Tahoma"/>
          <w:sz w:val="24"/>
          <w:szCs w:val="24"/>
          <w:lang w:val="en-GB"/>
        </w:rPr>
        <w:t xml:space="preserve"> </w:t>
      </w:r>
      <w:proofErr w:type="spellStart"/>
      <w:r w:rsidRPr="00D869B7">
        <w:rPr>
          <w:rFonts w:ascii="Garamond" w:hAnsi="Garamond" w:cs="Tahoma"/>
          <w:sz w:val="24"/>
          <w:szCs w:val="24"/>
          <w:lang w:val="en-GB"/>
        </w:rPr>
        <w:t>română</w:t>
      </w:r>
      <w:proofErr w:type="spellEnd"/>
      <w:r w:rsidRPr="00D869B7">
        <w:rPr>
          <w:rFonts w:ascii="Garamond" w:hAnsi="Garamond" w:cs="Tahoma"/>
          <w:sz w:val="24"/>
          <w:szCs w:val="24"/>
          <w:lang w:val="en-GB"/>
        </w:rPr>
        <w:t xml:space="preserve">, </w:t>
      </w:r>
      <w:proofErr w:type="spellStart"/>
      <w:r w:rsidRPr="00D869B7">
        <w:rPr>
          <w:rFonts w:ascii="Garamond" w:hAnsi="Garamond" w:cs="Tahoma"/>
          <w:sz w:val="24"/>
          <w:szCs w:val="24"/>
          <w:lang w:val="en-GB"/>
        </w:rPr>
        <w:t>scris</w:t>
      </w:r>
      <w:proofErr w:type="spellEnd"/>
      <w:r w:rsidRPr="00D869B7">
        <w:rPr>
          <w:rFonts w:ascii="Garamond" w:hAnsi="Garamond" w:cs="Tahoma"/>
          <w:sz w:val="24"/>
          <w:szCs w:val="24"/>
          <w:lang w:val="en-GB"/>
        </w:rPr>
        <w:t xml:space="preserve"> şi vorbit; </w:t>
      </w:r>
    </w:p>
    <w:p w:rsidR="00BA4443" w:rsidRPr="00D869B7" w:rsidRDefault="00BA4443" w:rsidP="00A875E2">
      <w:pPr>
        <w:spacing w:after="0" w:line="240" w:lineRule="auto"/>
        <w:ind w:right="26"/>
        <w:jc w:val="both"/>
        <w:rPr>
          <w:rFonts w:ascii="Garamond" w:hAnsi="Garamond" w:cs="Tahoma"/>
          <w:sz w:val="24"/>
          <w:szCs w:val="24"/>
          <w:lang w:val="fr-FR"/>
        </w:rPr>
      </w:pPr>
      <w:r w:rsidRPr="00D869B7">
        <w:rPr>
          <w:rFonts w:ascii="Garamond" w:hAnsi="Garamond" w:cs="Tahoma"/>
          <w:sz w:val="24"/>
          <w:szCs w:val="24"/>
          <w:lang w:val="it-IT"/>
        </w:rPr>
        <w:t xml:space="preserve">c) are  vârsta minimă de angajare reglementată de prevederile legale; </w:t>
      </w:r>
    </w:p>
    <w:p w:rsidR="00BA4443" w:rsidRPr="00D869B7" w:rsidRDefault="00BA4443" w:rsidP="00A875E2">
      <w:pPr>
        <w:spacing w:after="0" w:line="240" w:lineRule="auto"/>
        <w:ind w:right="26"/>
        <w:jc w:val="both"/>
        <w:rPr>
          <w:rFonts w:ascii="Garamond" w:hAnsi="Garamond" w:cs="Tahoma"/>
          <w:sz w:val="24"/>
          <w:szCs w:val="24"/>
          <w:lang w:val="it-IT"/>
        </w:rPr>
      </w:pPr>
      <w:r w:rsidRPr="00D869B7">
        <w:rPr>
          <w:rFonts w:ascii="Garamond" w:hAnsi="Garamond" w:cs="Tahoma"/>
          <w:sz w:val="24"/>
          <w:szCs w:val="24"/>
          <w:lang w:val="fr-FR"/>
        </w:rPr>
        <w:t xml:space="preserve">d) are  </w:t>
      </w:r>
      <w:proofErr w:type="spellStart"/>
      <w:r w:rsidRPr="00D869B7">
        <w:rPr>
          <w:rFonts w:ascii="Garamond" w:hAnsi="Garamond" w:cs="Tahoma"/>
          <w:sz w:val="24"/>
          <w:szCs w:val="24"/>
          <w:lang w:val="fr-FR"/>
        </w:rPr>
        <w:t>capacitate</w:t>
      </w:r>
      <w:proofErr w:type="spellEnd"/>
      <w:r w:rsidRPr="00D869B7">
        <w:rPr>
          <w:rFonts w:ascii="Garamond" w:hAnsi="Garamond" w:cs="Tahoma"/>
          <w:sz w:val="24"/>
          <w:szCs w:val="24"/>
          <w:lang w:val="fr-FR"/>
        </w:rPr>
        <w:t xml:space="preserve"> </w:t>
      </w:r>
      <w:proofErr w:type="spellStart"/>
      <w:r w:rsidRPr="00D869B7">
        <w:rPr>
          <w:rFonts w:ascii="Garamond" w:hAnsi="Garamond" w:cs="Tahoma"/>
          <w:sz w:val="24"/>
          <w:szCs w:val="24"/>
          <w:lang w:val="fr-FR"/>
        </w:rPr>
        <w:t>deplină</w:t>
      </w:r>
      <w:proofErr w:type="spellEnd"/>
      <w:r w:rsidRPr="00D869B7">
        <w:rPr>
          <w:rFonts w:ascii="Garamond" w:hAnsi="Garamond" w:cs="Tahoma"/>
          <w:sz w:val="24"/>
          <w:szCs w:val="24"/>
          <w:lang w:val="fr-FR"/>
        </w:rPr>
        <w:t xml:space="preserve"> de </w:t>
      </w:r>
      <w:proofErr w:type="spellStart"/>
      <w:r w:rsidRPr="00D869B7">
        <w:rPr>
          <w:rFonts w:ascii="Garamond" w:hAnsi="Garamond" w:cs="Tahoma"/>
          <w:sz w:val="24"/>
          <w:szCs w:val="24"/>
          <w:lang w:val="fr-FR"/>
        </w:rPr>
        <w:t>exerciţiu</w:t>
      </w:r>
      <w:proofErr w:type="spellEnd"/>
      <w:r w:rsidRPr="00D869B7">
        <w:rPr>
          <w:rFonts w:ascii="Garamond" w:hAnsi="Garamond" w:cs="Tahoma"/>
          <w:sz w:val="24"/>
          <w:szCs w:val="24"/>
          <w:lang w:val="fr-FR"/>
        </w:rPr>
        <w:t xml:space="preserve">; </w:t>
      </w:r>
    </w:p>
    <w:p w:rsidR="00BA4443" w:rsidRPr="00D869B7" w:rsidRDefault="00BA4443" w:rsidP="00A875E2">
      <w:pPr>
        <w:spacing w:after="0" w:line="240" w:lineRule="auto"/>
        <w:ind w:right="26"/>
        <w:jc w:val="both"/>
        <w:rPr>
          <w:rFonts w:ascii="Garamond" w:hAnsi="Garamond" w:cs="Tahoma"/>
          <w:sz w:val="24"/>
          <w:szCs w:val="24"/>
          <w:lang w:val="it-IT"/>
        </w:rPr>
      </w:pPr>
      <w:r w:rsidRPr="00D869B7">
        <w:rPr>
          <w:rFonts w:ascii="Garamond" w:hAnsi="Garamond" w:cs="Tahoma"/>
          <w:sz w:val="24"/>
          <w:szCs w:val="24"/>
          <w:lang w:val="it-IT"/>
        </w:rPr>
        <w:t xml:space="preserve">e) are  o stare de sănătate corespunzătoare postului pentru care candidează, atestată pe baza adeverinţei medicale eliberate de medicul de familie sau de unităţile sanitare abilitate; </w:t>
      </w:r>
    </w:p>
    <w:p w:rsidR="00BA4443" w:rsidRPr="00D869B7" w:rsidRDefault="00976C0C" w:rsidP="00A875E2">
      <w:pPr>
        <w:spacing w:after="0" w:line="240" w:lineRule="auto"/>
        <w:ind w:right="26"/>
        <w:jc w:val="both"/>
        <w:rPr>
          <w:rFonts w:ascii="Garamond" w:hAnsi="Garamond" w:cs="Tahoma"/>
          <w:sz w:val="24"/>
          <w:szCs w:val="24"/>
          <w:lang w:val="it-IT"/>
        </w:rPr>
      </w:pPr>
      <w:r w:rsidRPr="00D869B7">
        <w:rPr>
          <w:rFonts w:ascii="Garamond" w:hAnsi="Garamond" w:cs="Tahoma"/>
          <w:sz w:val="24"/>
          <w:szCs w:val="24"/>
          <w:lang w:val="it-IT"/>
        </w:rPr>
        <w:t xml:space="preserve">f) îndeplineşte </w:t>
      </w:r>
      <w:r w:rsidR="00BA4443" w:rsidRPr="00D869B7">
        <w:rPr>
          <w:rFonts w:ascii="Garamond" w:hAnsi="Garamond" w:cs="Tahoma"/>
          <w:sz w:val="24"/>
          <w:szCs w:val="24"/>
          <w:lang w:val="it-IT"/>
        </w:rPr>
        <w:t xml:space="preserve">condiţiile de studii şi, după caz, de vechime </w:t>
      </w:r>
      <w:r w:rsidR="00B9728B" w:rsidRPr="00D869B7">
        <w:rPr>
          <w:rFonts w:ascii="Garamond" w:hAnsi="Garamond" w:cs="Tahoma"/>
          <w:sz w:val="24"/>
          <w:szCs w:val="24"/>
          <w:lang w:val="it-IT"/>
        </w:rPr>
        <w:t>sau alte condi</w:t>
      </w:r>
      <w:r w:rsidR="00B9728B" w:rsidRPr="00D869B7">
        <w:rPr>
          <w:rFonts w:ascii="Times New Roman" w:hAnsi="Times New Roman" w:cs="Times New Roman"/>
          <w:sz w:val="24"/>
          <w:szCs w:val="24"/>
          <w:lang w:val="it-IT"/>
        </w:rPr>
        <w:t>ț</w:t>
      </w:r>
      <w:r w:rsidR="00B9728B" w:rsidRPr="00D869B7">
        <w:rPr>
          <w:rFonts w:ascii="Garamond" w:hAnsi="Garamond" w:cs="Tahoma"/>
          <w:sz w:val="24"/>
          <w:szCs w:val="24"/>
          <w:lang w:val="it-IT"/>
        </w:rPr>
        <w:t xml:space="preserve">ii potrivit </w:t>
      </w:r>
      <w:r w:rsidR="00BA4443" w:rsidRPr="00D869B7">
        <w:rPr>
          <w:rFonts w:ascii="Garamond" w:hAnsi="Garamond" w:cs="Tahoma"/>
          <w:sz w:val="24"/>
          <w:szCs w:val="24"/>
          <w:lang w:val="it-IT"/>
        </w:rPr>
        <w:t xml:space="preserve">cerinţelor postului scos la concurs; </w:t>
      </w:r>
    </w:p>
    <w:p w:rsidR="00BA4443" w:rsidRPr="00D869B7" w:rsidRDefault="00BA4443" w:rsidP="00A875E2">
      <w:pPr>
        <w:spacing w:after="0" w:line="240" w:lineRule="auto"/>
        <w:ind w:right="26"/>
        <w:jc w:val="both"/>
        <w:rPr>
          <w:rFonts w:ascii="Garamond" w:hAnsi="Garamond" w:cs="Tahoma"/>
          <w:b/>
          <w:bCs/>
          <w:iCs/>
          <w:sz w:val="24"/>
          <w:szCs w:val="24"/>
          <w:lang w:val="it-IT"/>
        </w:rPr>
      </w:pPr>
      <w:r w:rsidRPr="00D869B7">
        <w:rPr>
          <w:rFonts w:ascii="Garamond" w:hAnsi="Garamond" w:cs="Tahoma"/>
          <w:sz w:val="24"/>
          <w:szCs w:val="24"/>
          <w:lang w:val="it-IT"/>
        </w:rPr>
        <w:t xml:space="preserve">g) nu a fost condamnată definitiv pentru săvârşirea unei infracţiuni contra umanităţii, contra statului ori contra autorităţii, de serviciu sau în legătură cu serviciul, care împiedică înfăptuirea justiţiei, de fals ori a unor fapte de corupţie sau a unei infracţiuni săvârşite cu intenţie, care ar face-o incompatibilă cu exercitarea funcţiei, cu excepţia situaţiei în care a intervenit reabilitarea. </w:t>
      </w:r>
    </w:p>
    <w:p w:rsidR="002F47B2" w:rsidRPr="00D869B7" w:rsidRDefault="002F47B2" w:rsidP="00E108E2">
      <w:pPr>
        <w:spacing w:after="0" w:line="240" w:lineRule="auto"/>
        <w:ind w:right="-648"/>
        <w:jc w:val="both"/>
        <w:rPr>
          <w:rFonts w:ascii="Garamond" w:hAnsi="Garamond" w:cs="Tahoma"/>
          <w:b/>
          <w:bCs/>
          <w:iCs/>
          <w:sz w:val="24"/>
          <w:szCs w:val="24"/>
          <w:lang w:val="it-IT"/>
        </w:rPr>
      </w:pPr>
    </w:p>
    <w:p w:rsidR="00B9728B" w:rsidRPr="00D869B7" w:rsidRDefault="00BA4443" w:rsidP="00E108E2">
      <w:pPr>
        <w:pStyle w:val="ListParagraph"/>
        <w:numPr>
          <w:ilvl w:val="0"/>
          <w:numId w:val="8"/>
        </w:numPr>
        <w:spacing w:after="0" w:line="240" w:lineRule="auto"/>
        <w:ind w:right="-648"/>
        <w:jc w:val="both"/>
        <w:rPr>
          <w:rFonts w:ascii="Garamond" w:hAnsi="Garamond" w:cs="Tahoma"/>
          <w:b/>
          <w:sz w:val="24"/>
          <w:szCs w:val="24"/>
          <w:u w:val="single"/>
          <w:lang w:val="it-IT"/>
        </w:rPr>
      </w:pPr>
      <w:r w:rsidRPr="00D869B7">
        <w:rPr>
          <w:rFonts w:ascii="Garamond" w:hAnsi="Garamond" w:cs="Tahoma"/>
          <w:b/>
          <w:bCs/>
          <w:iCs/>
          <w:sz w:val="24"/>
          <w:szCs w:val="24"/>
          <w:u w:val="single"/>
          <w:lang w:val="it-IT"/>
        </w:rPr>
        <w:t>Condiţii specifice de participare la concurs:</w:t>
      </w:r>
    </w:p>
    <w:p w:rsidR="009677C7" w:rsidRPr="009677C7" w:rsidRDefault="009677C7" w:rsidP="00E108E2">
      <w:pPr>
        <w:pStyle w:val="ListParagraph"/>
        <w:spacing w:after="0" w:line="240" w:lineRule="auto"/>
        <w:ind w:left="1080" w:right="-65"/>
        <w:rPr>
          <w:rFonts w:ascii="Garamond" w:hAnsi="Garamond"/>
          <w:color w:val="000000"/>
          <w:sz w:val="24"/>
          <w:szCs w:val="24"/>
        </w:rPr>
      </w:pPr>
      <w:r w:rsidRPr="009677C7">
        <w:rPr>
          <w:rFonts w:ascii="Garamond" w:hAnsi="Garamond"/>
          <w:color w:val="000000"/>
          <w:sz w:val="24"/>
          <w:szCs w:val="24"/>
        </w:rPr>
        <w:t>-</w:t>
      </w:r>
      <w:r w:rsidRPr="009677C7">
        <w:rPr>
          <w:rFonts w:ascii="Garamond" w:hAnsi="Garamond"/>
          <w:color w:val="000000"/>
          <w:sz w:val="24"/>
          <w:szCs w:val="24"/>
        </w:rPr>
        <w:t xml:space="preserve">Studii de specialitate: studii medii </w:t>
      </w:r>
    </w:p>
    <w:p w:rsidR="006C0171" w:rsidRPr="009677C7" w:rsidRDefault="009677C7" w:rsidP="00E108E2">
      <w:pPr>
        <w:pStyle w:val="ListParagraph"/>
        <w:spacing w:after="0" w:line="240" w:lineRule="auto"/>
        <w:ind w:left="1080"/>
        <w:jc w:val="both"/>
        <w:rPr>
          <w:rFonts w:ascii="Garamond" w:hAnsi="Garamond" w:cs="Tahoma"/>
          <w:sz w:val="24"/>
          <w:szCs w:val="24"/>
          <w:lang w:val="it-IT"/>
        </w:rPr>
      </w:pPr>
      <w:r w:rsidRPr="009677C7">
        <w:rPr>
          <w:rFonts w:ascii="Garamond" w:hAnsi="Garamond"/>
          <w:color w:val="000000"/>
          <w:sz w:val="24"/>
          <w:szCs w:val="24"/>
        </w:rPr>
        <w:t>-</w:t>
      </w:r>
      <w:r w:rsidRPr="009677C7">
        <w:rPr>
          <w:rFonts w:ascii="Garamond" w:hAnsi="Garamond"/>
          <w:color w:val="000000"/>
          <w:sz w:val="24"/>
          <w:szCs w:val="24"/>
        </w:rPr>
        <w:t>Vechime in specialitatea necesara:  nu e cazul</w:t>
      </w:r>
    </w:p>
    <w:p w:rsidR="009677C7" w:rsidRDefault="009677C7" w:rsidP="00E108E2">
      <w:pPr>
        <w:spacing w:after="0" w:line="240" w:lineRule="auto"/>
        <w:jc w:val="both"/>
        <w:rPr>
          <w:rFonts w:ascii="Garamond" w:hAnsi="Garamond" w:cs="Tahoma"/>
          <w:b/>
          <w:sz w:val="24"/>
          <w:szCs w:val="24"/>
          <w:u w:val="single"/>
        </w:rPr>
      </w:pPr>
    </w:p>
    <w:p w:rsidR="007766EA" w:rsidRPr="00D869B7" w:rsidRDefault="00BF7BB2" w:rsidP="00E108E2">
      <w:pPr>
        <w:spacing w:after="0" w:line="240" w:lineRule="auto"/>
        <w:jc w:val="both"/>
        <w:rPr>
          <w:rFonts w:ascii="Garamond" w:hAnsi="Garamond" w:cs="Tahoma"/>
          <w:b/>
          <w:sz w:val="24"/>
          <w:szCs w:val="24"/>
          <w:u w:val="single"/>
        </w:rPr>
      </w:pPr>
      <w:r w:rsidRPr="00D869B7">
        <w:rPr>
          <w:rFonts w:ascii="Garamond" w:hAnsi="Garamond" w:cs="Tahoma"/>
          <w:b/>
          <w:sz w:val="24"/>
          <w:szCs w:val="24"/>
          <w:u w:val="single"/>
        </w:rPr>
        <w:t>Concursul va consta în sus</w:t>
      </w:r>
      <w:r w:rsidRPr="00D869B7">
        <w:rPr>
          <w:rFonts w:ascii="Times New Roman" w:hAnsi="Times New Roman" w:cs="Times New Roman"/>
          <w:b/>
          <w:sz w:val="24"/>
          <w:szCs w:val="24"/>
          <w:u w:val="single"/>
        </w:rPr>
        <w:t>ț</w:t>
      </w:r>
      <w:r w:rsidRPr="00D869B7">
        <w:rPr>
          <w:rFonts w:ascii="Garamond" w:hAnsi="Garamond" w:cs="Tahoma"/>
          <w:b/>
          <w:sz w:val="24"/>
          <w:szCs w:val="24"/>
          <w:u w:val="single"/>
        </w:rPr>
        <w:t xml:space="preserve">inerea unei probe scrise </w:t>
      </w:r>
      <w:r w:rsidRPr="00D869B7">
        <w:rPr>
          <w:rFonts w:ascii="Times New Roman" w:hAnsi="Times New Roman" w:cs="Times New Roman"/>
          <w:b/>
          <w:sz w:val="24"/>
          <w:szCs w:val="24"/>
          <w:u w:val="single"/>
        </w:rPr>
        <w:t>ș</w:t>
      </w:r>
      <w:r w:rsidRPr="00D869B7">
        <w:rPr>
          <w:rFonts w:ascii="Garamond" w:hAnsi="Garamond" w:cs="Tahoma"/>
          <w:b/>
          <w:sz w:val="24"/>
          <w:szCs w:val="24"/>
          <w:u w:val="single"/>
        </w:rPr>
        <w:t>i interviu.</w:t>
      </w:r>
    </w:p>
    <w:p w:rsidR="00D547FC" w:rsidRPr="00D869B7" w:rsidRDefault="00D547FC" w:rsidP="00E108E2">
      <w:pPr>
        <w:spacing w:after="0" w:line="240" w:lineRule="auto"/>
        <w:jc w:val="both"/>
        <w:rPr>
          <w:rFonts w:ascii="Garamond" w:hAnsi="Garamond" w:cs="Tahoma"/>
          <w:b/>
          <w:sz w:val="24"/>
          <w:szCs w:val="24"/>
          <w:u w:val="single"/>
        </w:rPr>
      </w:pPr>
    </w:p>
    <w:p w:rsidR="009677C7" w:rsidRPr="00E108E2" w:rsidRDefault="009677C7" w:rsidP="009677C7">
      <w:pPr>
        <w:pStyle w:val="ListParagraph"/>
        <w:numPr>
          <w:ilvl w:val="0"/>
          <w:numId w:val="8"/>
        </w:numPr>
        <w:spacing w:after="0" w:line="240" w:lineRule="auto"/>
        <w:ind w:right="-648"/>
        <w:jc w:val="both"/>
        <w:rPr>
          <w:rFonts w:ascii="Garamond" w:hAnsi="Garamond" w:cs="Tahoma"/>
          <w:b/>
          <w:sz w:val="24"/>
          <w:szCs w:val="24"/>
        </w:rPr>
      </w:pPr>
      <w:r w:rsidRPr="00E108E2">
        <w:rPr>
          <w:rFonts w:ascii="Garamond" w:hAnsi="Garamond" w:cs="Tahoma"/>
          <w:b/>
          <w:sz w:val="24"/>
          <w:szCs w:val="24"/>
        </w:rPr>
        <w:t xml:space="preserve">Atributiile postului: </w:t>
      </w:r>
    </w:p>
    <w:p w:rsidR="009677C7" w:rsidRPr="009677C7" w:rsidRDefault="009677C7" w:rsidP="009677C7">
      <w:pPr>
        <w:pStyle w:val="ListParagraph"/>
        <w:numPr>
          <w:ilvl w:val="0"/>
          <w:numId w:val="18"/>
        </w:numPr>
        <w:spacing w:after="0" w:line="240" w:lineRule="auto"/>
        <w:ind w:right="-648"/>
        <w:jc w:val="both"/>
        <w:rPr>
          <w:rFonts w:ascii="Garamond" w:hAnsi="Garamond" w:cs="Tahoma"/>
          <w:sz w:val="24"/>
          <w:szCs w:val="24"/>
        </w:rPr>
      </w:pPr>
      <w:r w:rsidRPr="009677C7">
        <w:rPr>
          <w:rFonts w:ascii="Garamond" w:hAnsi="Garamond" w:cs="Tahoma"/>
          <w:sz w:val="24"/>
          <w:szCs w:val="24"/>
        </w:rPr>
        <w:t>asigură condiţiile igienico-sanitare: igienizarea camerei, igienizarea obiectelor persoanei asistate si igiena personală;</w:t>
      </w:r>
    </w:p>
    <w:p w:rsidR="009677C7" w:rsidRPr="009677C7" w:rsidRDefault="009677C7" w:rsidP="009677C7">
      <w:pPr>
        <w:pStyle w:val="ListParagraph"/>
        <w:numPr>
          <w:ilvl w:val="0"/>
          <w:numId w:val="18"/>
        </w:numPr>
        <w:spacing w:after="0" w:line="240" w:lineRule="auto"/>
        <w:ind w:right="-648"/>
        <w:jc w:val="both"/>
        <w:rPr>
          <w:rFonts w:ascii="Garamond" w:hAnsi="Garamond" w:cs="Tahoma"/>
          <w:sz w:val="24"/>
          <w:szCs w:val="24"/>
        </w:rPr>
      </w:pPr>
      <w:r w:rsidRPr="009677C7">
        <w:rPr>
          <w:rFonts w:ascii="Garamond" w:hAnsi="Garamond" w:cs="Tahoma"/>
          <w:sz w:val="24"/>
          <w:szCs w:val="24"/>
        </w:rPr>
        <w:t>completează fişa de îngrijire a persoanei asistate şi o prezintă persoanelor în drept;</w:t>
      </w:r>
    </w:p>
    <w:p w:rsidR="009677C7" w:rsidRPr="009677C7" w:rsidRDefault="009677C7" w:rsidP="009677C7">
      <w:pPr>
        <w:pStyle w:val="ListParagraph"/>
        <w:numPr>
          <w:ilvl w:val="0"/>
          <w:numId w:val="18"/>
        </w:numPr>
        <w:spacing w:after="0" w:line="240" w:lineRule="auto"/>
        <w:ind w:right="-648"/>
        <w:jc w:val="both"/>
        <w:rPr>
          <w:rFonts w:ascii="Garamond" w:hAnsi="Garamond" w:cs="Tahoma"/>
          <w:sz w:val="24"/>
          <w:szCs w:val="24"/>
        </w:rPr>
      </w:pPr>
      <w:r w:rsidRPr="009677C7">
        <w:rPr>
          <w:rFonts w:ascii="Garamond" w:hAnsi="Garamond" w:cs="Tahoma"/>
          <w:sz w:val="24"/>
          <w:szCs w:val="24"/>
        </w:rPr>
        <w:t>gestionează resursele materiale şi băneşti pentru a satisface nevoile imediate ale persoanei asistate;</w:t>
      </w:r>
    </w:p>
    <w:p w:rsidR="009677C7" w:rsidRPr="009677C7" w:rsidRDefault="009677C7" w:rsidP="009677C7">
      <w:pPr>
        <w:pStyle w:val="ListParagraph"/>
        <w:numPr>
          <w:ilvl w:val="0"/>
          <w:numId w:val="18"/>
        </w:numPr>
        <w:spacing w:after="0" w:line="240" w:lineRule="auto"/>
        <w:ind w:right="-648"/>
        <w:jc w:val="both"/>
        <w:rPr>
          <w:rFonts w:ascii="Garamond" w:hAnsi="Garamond" w:cs="Tahoma"/>
          <w:sz w:val="24"/>
          <w:szCs w:val="24"/>
        </w:rPr>
      </w:pPr>
      <w:r w:rsidRPr="009677C7">
        <w:rPr>
          <w:rFonts w:ascii="Garamond" w:hAnsi="Garamond" w:cs="Tahoma"/>
          <w:sz w:val="24"/>
          <w:szCs w:val="24"/>
        </w:rPr>
        <w:t>evaluează şi adaptează programul zilnic în funcţie de situaţiile apărute, pentru o îngrijire eficientă a persoanei asistate, dar şi pentru confortul său fizic şi psihic;</w:t>
      </w:r>
    </w:p>
    <w:p w:rsidR="009677C7" w:rsidRPr="009677C7" w:rsidRDefault="009677C7" w:rsidP="009677C7">
      <w:pPr>
        <w:pStyle w:val="ListParagraph"/>
        <w:numPr>
          <w:ilvl w:val="0"/>
          <w:numId w:val="18"/>
        </w:numPr>
        <w:spacing w:after="0" w:line="240" w:lineRule="auto"/>
        <w:ind w:right="-648"/>
        <w:jc w:val="both"/>
        <w:rPr>
          <w:rFonts w:ascii="Garamond" w:hAnsi="Garamond" w:cs="Tahoma"/>
          <w:sz w:val="24"/>
          <w:szCs w:val="24"/>
        </w:rPr>
      </w:pPr>
      <w:r w:rsidRPr="009677C7">
        <w:rPr>
          <w:rFonts w:ascii="Garamond" w:hAnsi="Garamond" w:cs="Tahoma"/>
          <w:sz w:val="24"/>
          <w:szCs w:val="24"/>
        </w:rPr>
        <w:t>acordă îngrijiri igienice persoanei asistate;</w:t>
      </w:r>
    </w:p>
    <w:p w:rsidR="009677C7" w:rsidRPr="009677C7" w:rsidRDefault="009677C7" w:rsidP="009677C7">
      <w:pPr>
        <w:pStyle w:val="ListParagraph"/>
        <w:numPr>
          <w:ilvl w:val="0"/>
          <w:numId w:val="18"/>
        </w:numPr>
        <w:spacing w:after="0" w:line="240" w:lineRule="auto"/>
        <w:ind w:right="-648"/>
        <w:jc w:val="both"/>
        <w:rPr>
          <w:rFonts w:ascii="Garamond" w:hAnsi="Garamond" w:cs="Tahoma"/>
          <w:sz w:val="24"/>
          <w:szCs w:val="24"/>
        </w:rPr>
      </w:pPr>
      <w:r w:rsidRPr="009677C7">
        <w:rPr>
          <w:rFonts w:ascii="Garamond" w:hAnsi="Garamond" w:cs="Tahoma"/>
          <w:sz w:val="24"/>
          <w:szCs w:val="24"/>
        </w:rPr>
        <w:lastRenderedPageBreak/>
        <w:t>acordă măsuri de prim ajutor cu rapiditate pentru a înlătura cauzele accidentului/incidentului;</w:t>
      </w:r>
    </w:p>
    <w:p w:rsidR="009677C7" w:rsidRPr="009677C7" w:rsidRDefault="009677C7" w:rsidP="009677C7">
      <w:pPr>
        <w:pStyle w:val="ListParagraph"/>
        <w:numPr>
          <w:ilvl w:val="0"/>
          <w:numId w:val="18"/>
        </w:numPr>
        <w:spacing w:after="0" w:line="240" w:lineRule="auto"/>
        <w:ind w:right="-648"/>
        <w:jc w:val="both"/>
        <w:rPr>
          <w:rFonts w:ascii="Garamond" w:hAnsi="Garamond" w:cs="Tahoma"/>
          <w:sz w:val="24"/>
          <w:szCs w:val="24"/>
        </w:rPr>
      </w:pPr>
      <w:r w:rsidRPr="009677C7">
        <w:rPr>
          <w:rFonts w:ascii="Garamond" w:hAnsi="Garamond" w:cs="Tahoma"/>
          <w:sz w:val="24"/>
          <w:szCs w:val="24"/>
        </w:rPr>
        <w:t>asigură confortul psihic al vârstnicului asistat, conform particularităţilor individuale ale acestuia, prin activităţi de relaxare;</w:t>
      </w:r>
    </w:p>
    <w:p w:rsidR="009677C7" w:rsidRPr="009677C7" w:rsidRDefault="009677C7" w:rsidP="009677C7">
      <w:pPr>
        <w:pStyle w:val="ListParagraph"/>
        <w:numPr>
          <w:ilvl w:val="0"/>
          <w:numId w:val="18"/>
        </w:numPr>
        <w:spacing w:after="0" w:line="240" w:lineRule="auto"/>
        <w:ind w:right="-648"/>
        <w:jc w:val="both"/>
        <w:rPr>
          <w:rFonts w:ascii="Garamond" w:hAnsi="Garamond" w:cs="Tahoma"/>
          <w:sz w:val="24"/>
          <w:szCs w:val="24"/>
        </w:rPr>
      </w:pPr>
      <w:r w:rsidRPr="009677C7">
        <w:rPr>
          <w:rFonts w:ascii="Garamond" w:hAnsi="Garamond" w:cs="Tahoma"/>
          <w:sz w:val="24"/>
          <w:szCs w:val="24"/>
        </w:rPr>
        <w:t>stabileşte şi pregăteşte meniul persoanei asistate şi administrează corespunzător alimentaţia, o hidratează corespunzător;</w:t>
      </w:r>
    </w:p>
    <w:p w:rsidR="009677C7" w:rsidRPr="009677C7" w:rsidRDefault="009677C7" w:rsidP="009677C7">
      <w:pPr>
        <w:pStyle w:val="ListParagraph"/>
        <w:numPr>
          <w:ilvl w:val="0"/>
          <w:numId w:val="18"/>
        </w:numPr>
        <w:spacing w:after="0" w:line="240" w:lineRule="auto"/>
        <w:ind w:right="-648"/>
        <w:jc w:val="both"/>
        <w:rPr>
          <w:rFonts w:ascii="Garamond" w:hAnsi="Garamond" w:cs="Tahoma"/>
          <w:sz w:val="24"/>
          <w:szCs w:val="24"/>
        </w:rPr>
      </w:pPr>
      <w:r w:rsidRPr="009677C7">
        <w:rPr>
          <w:rFonts w:ascii="Garamond" w:hAnsi="Garamond" w:cs="Tahoma"/>
          <w:sz w:val="24"/>
          <w:szCs w:val="24"/>
        </w:rPr>
        <w:t>asigură transportul vârstnicilor asistaţi conform tehnicilor de transport specifice şi în concordanţă cu programul zilnic de îngrijire;</w:t>
      </w:r>
    </w:p>
    <w:p w:rsidR="009677C7" w:rsidRPr="009677C7" w:rsidRDefault="009677C7" w:rsidP="009677C7">
      <w:pPr>
        <w:pStyle w:val="ListParagraph"/>
        <w:numPr>
          <w:ilvl w:val="0"/>
          <w:numId w:val="18"/>
        </w:numPr>
        <w:spacing w:after="0" w:line="240" w:lineRule="auto"/>
        <w:ind w:right="-648"/>
        <w:jc w:val="both"/>
        <w:rPr>
          <w:rFonts w:ascii="Garamond" w:hAnsi="Garamond" w:cs="Tahoma"/>
          <w:sz w:val="24"/>
          <w:szCs w:val="24"/>
        </w:rPr>
      </w:pPr>
      <w:r w:rsidRPr="009677C7">
        <w:rPr>
          <w:rFonts w:ascii="Garamond" w:hAnsi="Garamond" w:cs="Tahoma"/>
          <w:sz w:val="24"/>
          <w:szCs w:val="24"/>
        </w:rPr>
        <w:t>men</w:t>
      </w:r>
      <w:r w:rsidRPr="009677C7">
        <w:rPr>
          <w:rFonts w:ascii="Times New Roman" w:hAnsi="Times New Roman" w:cs="Times New Roman"/>
          <w:sz w:val="24"/>
          <w:szCs w:val="24"/>
        </w:rPr>
        <w:t>ț</w:t>
      </w:r>
      <w:r w:rsidRPr="009677C7">
        <w:rPr>
          <w:rFonts w:ascii="Garamond" w:hAnsi="Garamond" w:cs="Tahoma"/>
          <w:sz w:val="24"/>
          <w:szCs w:val="24"/>
        </w:rPr>
        <w:t xml:space="preserve">ine </w:t>
      </w:r>
      <w:r w:rsidRPr="009677C7">
        <w:rPr>
          <w:rFonts w:ascii="Times New Roman" w:hAnsi="Times New Roman" w:cs="Times New Roman"/>
          <w:sz w:val="24"/>
          <w:szCs w:val="24"/>
        </w:rPr>
        <w:t>ș</w:t>
      </w:r>
      <w:r w:rsidRPr="009677C7">
        <w:rPr>
          <w:rFonts w:ascii="Garamond" w:hAnsi="Garamond" w:cs="Tahoma"/>
          <w:sz w:val="24"/>
          <w:szCs w:val="24"/>
        </w:rPr>
        <w:t>i efectueaz</w:t>
      </w:r>
      <w:r w:rsidRPr="009677C7">
        <w:rPr>
          <w:rFonts w:ascii="Garamond" w:hAnsi="Garamond" w:cs="Garamond"/>
          <w:sz w:val="24"/>
          <w:szCs w:val="24"/>
        </w:rPr>
        <w:t>ă</w:t>
      </w:r>
      <w:r w:rsidRPr="009677C7">
        <w:rPr>
          <w:rFonts w:ascii="Garamond" w:hAnsi="Garamond" w:cs="Tahoma"/>
          <w:sz w:val="24"/>
          <w:szCs w:val="24"/>
        </w:rPr>
        <w:t xml:space="preserve"> cur</w:t>
      </w:r>
      <w:r w:rsidRPr="009677C7">
        <w:rPr>
          <w:rFonts w:ascii="Garamond" w:hAnsi="Garamond" w:cs="Garamond"/>
          <w:sz w:val="24"/>
          <w:szCs w:val="24"/>
        </w:rPr>
        <w:t>ă</w:t>
      </w:r>
      <w:r w:rsidRPr="009677C7">
        <w:rPr>
          <w:rFonts w:ascii="Times New Roman" w:hAnsi="Times New Roman" w:cs="Times New Roman"/>
          <w:sz w:val="24"/>
          <w:szCs w:val="24"/>
        </w:rPr>
        <w:t>ț</w:t>
      </w:r>
      <w:r w:rsidRPr="009677C7">
        <w:rPr>
          <w:rFonts w:ascii="Garamond" w:hAnsi="Garamond" w:cs="Tahoma"/>
          <w:sz w:val="24"/>
          <w:szCs w:val="24"/>
        </w:rPr>
        <w:t xml:space="preserve">enia </w:t>
      </w:r>
      <w:r w:rsidRPr="009677C7">
        <w:rPr>
          <w:rFonts w:ascii="Garamond" w:hAnsi="Garamond" w:cs="Garamond"/>
          <w:sz w:val="24"/>
          <w:szCs w:val="24"/>
        </w:rPr>
        <w:t>î</w:t>
      </w:r>
      <w:r w:rsidRPr="009677C7">
        <w:rPr>
          <w:rFonts w:ascii="Garamond" w:hAnsi="Garamond" w:cs="Tahoma"/>
          <w:sz w:val="24"/>
          <w:szCs w:val="24"/>
        </w:rPr>
        <w:t>n interiorul locuin</w:t>
      </w:r>
      <w:r w:rsidRPr="009677C7">
        <w:rPr>
          <w:rFonts w:ascii="Times New Roman" w:hAnsi="Times New Roman" w:cs="Times New Roman"/>
          <w:sz w:val="24"/>
          <w:szCs w:val="24"/>
        </w:rPr>
        <w:t>ț</w:t>
      </w:r>
      <w:r w:rsidRPr="009677C7">
        <w:rPr>
          <w:rFonts w:ascii="Garamond" w:hAnsi="Garamond" w:cs="Tahoma"/>
          <w:sz w:val="24"/>
          <w:szCs w:val="24"/>
        </w:rPr>
        <w:t>ei persoanei v</w:t>
      </w:r>
      <w:r w:rsidRPr="009677C7">
        <w:rPr>
          <w:rFonts w:ascii="Garamond" w:hAnsi="Garamond" w:cs="Garamond"/>
          <w:sz w:val="24"/>
          <w:szCs w:val="24"/>
        </w:rPr>
        <w:t>â</w:t>
      </w:r>
      <w:r w:rsidRPr="009677C7">
        <w:rPr>
          <w:rFonts w:ascii="Garamond" w:hAnsi="Garamond" w:cs="Tahoma"/>
          <w:sz w:val="24"/>
          <w:szCs w:val="24"/>
        </w:rPr>
        <w:t xml:space="preserve">rstnice; </w:t>
      </w:r>
    </w:p>
    <w:p w:rsidR="009677C7" w:rsidRPr="009677C7" w:rsidRDefault="009677C7" w:rsidP="009677C7">
      <w:pPr>
        <w:pStyle w:val="ListParagraph"/>
        <w:numPr>
          <w:ilvl w:val="0"/>
          <w:numId w:val="18"/>
        </w:numPr>
        <w:spacing w:after="0" w:line="240" w:lineRule="auto"/>
        <w:ind w:right="-648"/>
        <w:jc w:val="both"/>
        <w:rPr>
          <w:rFonts w:ascii="Garamond" w:hAnsi="Garamond" w:cs="Tahoma"/>
          <w:sz w:val="24"/>
          <w:szCs w:val="24"/>
        </w:rPr>
      </w:pPr>
      <w:r w:rsidRPr="009677C7">
        <w:rPr>
          <w:rFonts w:ascii="Garamond" w:hAnsi="Garamond" w:cs="Tahoma"/>
          <w:sz w:val="24"/>
          <w:szCs w:val="24"/>
        </w:rPr>
        <w:t>efectuează cumpărăturile necesare  pentru persoana vârstnică;</w:t>
      </w:r>
    </w:p>
    <w:p w:rsidR="009677C7" w:rsidRPr="009677C7" w:rsidRDefault="009677C7" w:rsidP="009677C7">
      <w:pPr>
        <w:pStyle w:val="ListParagraph"/>
        <w:numPr>
          <w:ilvl w:val="0"/>
          <w:numId w:val="18"/>
        </w:numPr>
        <w:spacing w:after="0" w:line="240" w:lineRule="auto"/>
        <w:ind w:right="-648"/>
        <w:jc w:val="both"/>
        <w:rPr>
          <w:rFonts w:ascii="Garamond" w:hAnsi="Garamond" w:cs="Tahoma"/>
          <w:sz w:val="24"/>
          <w:szCs w:val="24"/>
        </w:rPr>
      </w:pPr>
      <w:r w:rsidRPr="009677C7">
        <w:rPr>
          <w:rFonts w:ascii="Garamond" w:hAnsi="Garamond" w:cs="Tahoma"/>
          <w:sz w:val="24"/>
          <w:szCs w:val="24"/>
        </w:rPr>
        <w:t xml:space="preserve">efectuează plata facturilor </w:t>
      </w:r>
      <w:r w:rsidRPr="009677C7">
        <w:rPr>
          <w:rFonts w:ascii="Times New Roman" w:hAnsi="Times New Roman" w:cs="Times New Roman"/>
          <w:sz w:val="24"/>
          <w:szCs w:val="24"/>
        </w:rPr>
        <w:t>ș</w:t>
      </w:r>
      <w:r w:rsidRPr="009677C7">
        <w:rPr>
          <w:rFonts w:ascii="Garamond" w:hAnsi="Garamond" w:cs="Tahoma"/>
          <w:sz w:val="24"/>
          <w:szCs w:val="24"/>
        </w:rPr>
        <w:t>i a obliga</w:t>
      </w:r>
      <w:r w:rsidRPr="009677C7">
        <w:rPr>
          <w:rFonts w:ascii="Times New Roman" w:hAnsi="Times New Roman" w:cs="Times New Roman"/>
          <w:sz w:val="24"/>
          <w:szCs w:val="24"/>
        </w:rPr>
        <w:t>ț</w:t>
      </w:r>
      <w:r w:rsidRPr="009677C7">
        <w:rPr>
          <w:rFonts w:ascii="Garamond" w:hAnsi="Garamond" w:cs="Tahoma"/>
          <w:sz w:val="24"/>
          <w:szCs w:val="24"/>
        </w:rPr>
        <w:t>iilor curente ale persoanei v</w:t>
      </w:r>
      <w:r w:rsidRPr="009677C7">
        <w:rPr>
          <w:rFonts w:ascii="Garamond" w:hAnsi="Garamond" w:cs="Garamond"/>
          <w:sz w:val="24"/>
          <w:szCs w:val="24"/>
        </w:rPr>
        <w:t>â</w:t>
      </w:r>
      <w:r w:rsidRPr="009677C7">
        <w:rPr>
          <w:rFonts w:ascii="Garamond" w:hAnsi="Garamond" w:cs="Tahoma"/>
          <w:sz w:val="24"/>
          <w:szCs w:val="24"/>
        </w:rPr>
        <w:t>rstnice;</w:t>
      </w:r>
    </w:p>
    <w:p w:rsidR="009677C7" w:rsidRPr="009677C7" w:rsidRDefault="009677C7" w:rsidP="009677C7">
      <w:pPr>
        <w:pStyle w:val="ListParagraph"/>
        <w:numPr>
          <w:ilvl w:val="0"/>
          <w:numId w:val="18"/>
        </w:numPr>
        <w:spacing w:after="0" w:line="240" w:lineRule="auto"/>
        <w:ind w:right="-648"/>
        <w:jc w:val="both"/>
        <w:rPr>
          <w:rFonts w:ascii="Garamond" w:hAnsi="Garamond" w:cs="Tahoma"/>
          <w:sz w:val="24"/>
          <w:szCs w:val="24"/>
        </w:rPr>
      </w:pPr>
      <w:r w:rsidRPr="009677C7">
        <w:rPr>
          <w:rFonts w:ascii="Garamond" w:hAnsi="Garamond" w:cs="Tahoma"/>
          <w:sz w:val="24"/>
          <w:szCs w:val="24"/>
        </w:rPr>
        <w:t>respectă şi aplică corect prescripţiile medicale;</w:t>
      </w:r>
    </w:p>
    <w:p w:rsidR="009677C7" w:rsidRPr="009677C7" w:rsidRDefault="009677C7" w:rsidP="009677C7">
      <w:pPr>
        <w:pStyle w:val="ListParagraph"/>
        <w:numPr>
          <w:ilvl w:val="0"/>
          <w:numId w:val="18"/>
        </w:numPr>
        <w:spacing w:after="0" w:line="240" w:lineRule="auto"/>
        <w:ind w:right="-648"/>
        <w:jc w:val="both"/>
        <w:rPr>
          <w:rFonts w:ascii="Garamond" w:hAnsi="Garamond" w:cs="Tahoma"/>
          <w:sz w:val="24"/>
          <w:szCs w:val="24"/>
        </w:rPr>
      </w:pPr>
      <w:r w:rsidRPr="009677C7">
        <w:rPr>
          <w:rFonts w:ascii="Garamond" w:hAnsi="Garamond" w:cs="Tahoma"/>
          <w:sz w:val="24"/>
          <w:szCs w:val="24"/>
        </w:rPr>
        <w:t>asistă personalul medical la efectuarea curelor terapeutice;</w:t>
      </w:r>
    </w:p>
    <w:p w:rsidR="009677C7" w:rsidRPr="009677C7" w:rsidRDefault="009677C7" w:rsidP="009677C7">
      <w:pPr>
        <w:pStyle w:val="ListParagraph"/>
        <w:numPr>
          <w:ilvl w:val="0"/>
          <w:numId w:val="18"/>
        </w:numPr>
        <w:spacing w:after="0" w:line="240" w:lineRule="auto"/>
        <w:ind w:right="-648"/>
        <w:jc w:val="both"/>
        <w:rPr>
          <w:rFonts w:ascii="Garamond" w:hAnsi="Garamond" w:cs="Tahoma"/>
          <w:sz w:val="24"/>
          <w:szCs w:val="24"/>
        </w:rPr>
      </w:pPr>
      <w:r w:rsidRPr="009677C7">
        <w:rPr>
          <w:rFonts w:ascii="Garamond" w:hAnsi="Garamond" w:cs="Tahoma"/>
          <w:sz w:val="24"/>
          <w:szCs w:val="24"/>
        </w:rPr>
        <w:t>contribuie la recuperarea şi reabilitarea, atât fizică, cât şi emoţională, a persoanei asistate;</w:t>
      </w:r>
    </w:p>
    <w:p w:rsidR="009677C7" w:rsidRPr="009677C7" w:rsidRDefault="009677C7" w:rsidP="009677C7">
      <w:pPr>
        <w:pStyle w:val="ListParagraph"/>
        <w:numPr>
          <w:ilvl w:val="0"/>
          <w:numId w:val="18"/>
        </w:numPr>
        <w:spacing w:after="0" w:line="240" w:lineRule="auto"/>
        <w:ind w:right="-648"/>
        <w:jc w:val="both"/>
        <w:rPr>
          <w:rFonts w:ascii="Garamond" w:hAnsi="Garamond" w:cs="Tahoma"/>
          <w:sz w:val="24"/>
          <w:szCs w:val="24"/>
        </w:rPr>
      </w:pPr>
      <w:r w:rsidRPr="009677C7">
        <w:rPr>
          <w:rFonts w:ascii="Garamond" w:hAnsi="Garamond" w:cs="Tahoma"/>
          <w:sz w:val="24"/>
          <w:szCs w:val="24"/>
        </w:rPr>
        <w:t>completează fi</w:t>
      </w:r>
      <w:r w:rsidRPr="009677C7">
        <w:rPr>
          <w:rFonts w:ascii="Times New Roman" w:hAnsi="Times New Roman" w:cs="Times New Roman"/>
          <w:sz w:val="24"/>
          <w:szCs w:val="24"/>
        </w:rPr>
        <w:t>ș</w:t>
      </w:r>
      <w:r w:rsidRPr="009677C7">
        <w:rPr>
          <w:rFonts w:ascii="Garamond" w:hAnsi="Garamond" w:cs="Tahoma"/>
          <w:sz w:val="24"/>
          <w:szCs w:val="24"/>
        </w:rPr>
        <w:t>a de monitorizare;</w:t>
      </w:r>
    </w:p>
    <w:p w:rsidR="009677C7" w:rsidRPr="009677C7" w:rsidRDefault="009677C7" w:rsidP="009677C7">
      <w:pPr>
        <w:pStyle w:val="ListParagraph"/>
        <w:numPr>
          <w:ilvl w:val="0"/>
          <w:numId w:val="18"/>
        </w:numPr>
        <w:spacing w:after="0" w:line="240" w:lineRule="auto"/>
        <w:ind w:right="-648"/>
        <w:jc w:val="both"/>
        <w:rPr>
          <w:rFonts w:ascii="Garamond" w:hAnsi="Garamond" w:cs="Tahoma"/>
          <w:sz w:val="24"/>
          <w:szCs w:val="24"/>
        </w:rPr>
      </w:pPr>
      <w:r w:rsidRPr="009677C7">
        <w:rPr>
          <w:rFonts w:ascii="Garamond" w:hAnsi="Garamond" w:cs="Tahoma"/>
          <w:sz w:val="24"/>
          <w:szCs w:val="24"/>
        </w:rPr>
        <w:t xml:space="preserve">supraveghează şi monitorizează starea de sănătate a persoanei asistate;  </w:t>
      </w:r>
    </w:p>
    <w:p w:rsidR="009677C7" w:rsidRPr="009677C7" w:rsidRDefault="009677C7" w:rsidP="009677C7">
      <w:pPr>
        <w:pStyle w:val="ListParagraph"/>
        <w:numPr>
          <w:ilvl w:val="0"/>
          <w:numId w:val="18"/>
        </w:numPr>
        <w:spacing w:after="0" w:line="240" w:lineRule="auto"/>
        <w:ind w:right="-648"/>
        <w:jc w:val="both"/>
        <w:rPr>
          <w:rFonts w:ascii="Garamond" w:hAnsi="Garamond" w:cs="Tahoma"/>
          <w:sz w:val="24"/>
          <w:szCs w:val="24"/>
        </w:rPr>
      </w:pPr>
      <w:r w:rsidRPr="009677C7">
        <w:rPr>
          <w:rFonts w:ascii="Garamond" w:hAnsi="Garamond" w:cs="Tahoma"/>
          <w:sz w:val="24"/>
          <w:szCs w:val="24"/>
        </w:rPr>
        <w:t xml:space="preserve">indeplineste </w:t>
      </w:r>
      <w:r w:rsidRPr="009677C7">
        <w:rPr>
          <w:rFonts w:ascii="Times New Roman" w:hAnsi="Times New Roman" w:cs="Times New Roman"/>
          <w:sz w:val="24"/>
          <w:szCs w:val="24"/>
        </w:rPr>
        <w:t>ș</w:t>
      </w:r>
      <w:r w:rsidRPr="009677C7">
        <w:rPr>
          <w:rFonts w:ascii="Garamond" w:hAnsi="Garamond" w:cs="Tahoma"/>
          <w:sz w:val="24"/>
          <w:szCs w:val="24"/>
        </w:rPr>
        <w:t>i alte sarcini trasate de conducerea institu</w:t>
      </w:r>
      <w:r w:rsidRPr="009677C7">
        <w:rPr>
          <w:rFonts w:ascii="Times New Roman" w:hAnsi="Times New Roman" w:cs="Times New Roman"/>
          <w:sz w:val="24"/>
          <w:szCs w:val="24"/>
        </w:rPr>
        <w:t>ț</w:t>
      </w:r>
      <w:r w:rsidRPr="009677C7">
        <w:rPr>
          <w:rFonts w:ascii="Garamond" w:hAnsi="Garamond" w:cs="Tahoma"/>
          <w:sz w:val="24"/>
          <w:szCs w:val="24"/>
        </w:rPr>
        <w:t>iei, pe linie ierarhic</w:t>
      </w:r>
      <w:r w:rsidRPr="009677C7">
        <w:rPr>
          <w:rFonts w:ascii="Garamond" w:hAnsi="Garamond" w:cs="Garamond"/>
          <w:sz w:val="24"/>
          <w:szCs w:val="24"/>
        </w:rPr>
        <w:t>ă</w:t>
      </w:r>
      <w:r w:rsidRPr="009677C7">
        <w:rPr>
          <w:rFonts w:ascii="Garamond" w:hAnsi="Garamond" w:cs="Tahoma"/>
          <w:sz w:val="24"/>
          <w:szCs w:val="24"/>
        </w:rPr>
        <w:t xml:space="preserve">, </w:t>
      </w:r>
      <w:r w:rsidRPr="009677C7">
        <w:rPr>
          <w:rFonts w:ascii="Garamond" w:hAnsi="Garamond" w:cs="Garamond"/>
          <w:sz w:val="24"/>
          <w:szCs w:val="24"/>
        </w:rPr>
        <w:t>î</w:t>
      </w:r>
      <w:r w:rsidRPr="009677C7">
        <w:rPr>
          <w:rFonts w:ascii="Garamond" w:hAnsi="Garamond" w:cs="Tahoma"/>
          <w:sz w:val="24"/>
          <w:szCs w:val="24"/>
        </w:rPr>
        <w:t>n limita competen</w:t>
      </w:r>
      <w:r w:rsidRPr="009677C7">
        <w:rPr>
          <w:rFonts w:ascii="Times New Roman" w:hAnsi="Times New Roman" w:cs="Times New Roman"/>
          <w:sz w:val="24"/>
          <w:szCs w:val="24"/>
        </w:rPr>
        <w:t>ț</w:t>
      </w:r>
      <w:r w:rsidRPr="009677C7">
        <w:rPr>
          <w:rFonts w:ascii="Garamond" w:hAnsi="Garamond" w:cs="Tahoma"/>
          <w:sz w:val="24"/>
          <w:szCs w:val="24"/>
        </w:rPr>
        <w:t>elor profesionale pe care le are.</w:t>
      </w:r>
    </w:p>
    <w:p w:rsidR="009677C7" w:rsidRPr="009677C7" w:rsidRDefault="009677C7" w:rsidP="009677C7">
      <w:pPr>
        <w:pStyle w:val="ListParagraph"/>
        <w:spacing w:after="0" w:line="240" w:lineRule="auto"/>
        <w:ind w:left="1080" w:right="-648"/>
        <w:jc w:val="both"/>
        <w:rPr>
          <w:rFonts w:ascii="Garamond" w:hAnsi="Garamond" w:cs="Tahoma"/>
          <w:sz w:val="24"/>
          <w:szCs w:val="24"/>
        </w:rPr>
      </w:pPr>
    </w:p>
    <w:p w:rsidR="00D547FC" w:rsidRPr="00D869B7" w:rsidRDefault="00EA570A" w:rsidP="00E5461E">
      <w:pPr>
        <w:pStyle w:val="ListParagraph"/>
        <w:numPr>
          <w:ilvl w:val="0"/>
          <w:numId w:val="8"/>
        </w:numPr>
        <w:spacing w:after="0" w:line="240" w:lineRule="auto"/>
        <w:ind w:right="-648"/>
        <w:jc w:val="both"/>
        <w:rPr>
          <w:rFonts w:ascii="Garamond" w:hAnsi="Garamond" w:cs="Tahoma"/>
          <w:sz w:val="24"/>
          <w:szCs w:val="24"/>
        </w:rPr>
      </w:pPr>
      <w:proofErr w:type="spellStart"/>
      <w:r w:rsidRPr="00D869B7">
        <w:rPr>
          <w:rFonts w:ascii="Garamond" w:hAnsi="Garamond" w:cs="Tahoma"/>
          <w:b/>
          <w:bCs/>
          <w:iCs/>
          <w:sz w:val="24"/>
          <w:szCs w:val="24"/>
          <w:u w:val="single"/>
          <w:lang w:val="en-GB"/>
        </w:rPr>
        <w:t>Dosar</w:t>
      </w:r>
      <w:r w:rsidR="00D547FC" w:rsidRPr="00D869B7">
        <w:rPr>
          <w:rFonts w:ascii="Garamond" w:hAnsi="Garamond" w:cs="Tahoma"/>
          <w:b/>
          <w:bCs/>
          <w:iCs/>
          <w:sz w:val="24"/>
          <w:szCs w:val="24"/>
          <w:u w:val="single"/>
          <w:lang w:val="en-GB"/>
        </w:rPr>
        <w:t>ul</w:t>
      </w:r>
      <w:proofErr w:type="spellEnd"/>
      <w:r w:rsidR="00C63E29" w:rsidRPr="00D869B7">
        <w:rPr>
          <w:rFonts w:ascii="Garamond" w:hAnsi="Garamond" w:cs="Tahoma"/>
          <w:b/>
          <w:bCs/>
          <w:iCs/>
          <w:sz w:val="24"/>
          <w:szCs w:val="24"/>
          <w:u w:val="single"/>
          <w:lang w:val="en-GB"/>
        </w:rPr>
        <w:t xml:space="preserve"> de concurs</w:t>
      </w:r>
    </w:p>
    <w:p w:rsidR="00D547FC" w:rsidRDefault="00D547FC" w:rsidP="00E60513">
      <w:pPr>
        <w:pStyle w:val="NoSpacing"/>
        <w:jc w:val="both"/>
        <w:rPr>
          <w:rFonts w:ascii="Garamond" w:hAnsi="Garamond" w:cs="Tahoma"/>
          <w:sz w:val="24"/>
          <w:szCs w:val="24"/>
          <w:lang w:val="en-GB"/>
        </w:rPr>
      </w:pPr>
      <w:proofErr w:type="spellStart"/>
      <w:r w:rsidRPr="00D869B7">
        <w:rPr>
          <w:rFonts w:ascii="Garamond" w:hAnsi="Garamond" w:cs="Tahoma"/>
          <w:sz w:val="24"/>
          <w:szCs w:val="24"/>
          <w:lang w:val="en-GB"/>
        </w:rPr>
        <w:t>Dosarele</w:t>
      </w:r>
      <w:proofErr w:type="spellEnd"/>
      <w:r w:rsidRPr="00D869B7">
        <w:rPr>
          <w:rFonts w:ascii="Garamond" w:hAnsi="Garamond" w:cs="Tahoma"/>
          <w:sz w:val="24"/>
          <w:szCs w:val="24"/>
          <w:lang w:val="en-GB"/>
        </w:rPr>
        <w:t xml:space="preserve"> de </w:t>
      </w:r>
      <w:proofErr w:type="spellStart"/>
      <w:r w:rsidRPr="00D869B7">
        <w:rPr>
          <w:rFonts w:ascii="Garamond" w:hAnsi="Garamond" w:cs="Tahoma"/>
          <w:sz w:val="24"/>
          <w:szCs w:val="24"/>
          <w:lang w:val="en-GB"/>
        </w:rPr>
        <w:t>înscriere</w:t>
      </w:r>
      <w:proofErr w:type="spellEnd"/>
      <w:r w:rsidRPr="00D869B7">
        <w:rPr>
          <w:rFonts w:ascii="Garamond" w:hAnsi="Garamond" w:cs="Tahoma"/>
          <w:sz w:val="24"/>
          <w:szCs w:val="24"/>
          <w:lang w:val="en-GB"/>
        </w:rPr>
        <w:t xml:space="preserve"> la concurs se </w:t>
      </w:r>
      <w:proofErr w:type="spellStart"/>
      <w:r w:rsidRPr="00D869B7">
        <w:rPr>
          <w:rFonts w:ascii="Garamond" w:hAnsi="Garamond" w:cs="Tahoma"/>
          <w:sz w:val="24"/>
          <w:szCs w:val="24"/>
          <w:lang w:val="en-GB"/>
        </w:rPr>
        <w:t>depun</w:t>
      </w:r>
      <w:proofErr w:type="spellEnd"/>
      <w:r w:rsidRPr="00D869B7">
        <w:rPr>
          <w:rFonts w:ascii="Garamond" w:hAnsi="Garamond" w:cs="Tahoma"/>
          <w:sz w:val="24"/>
          <w:szCs w:val="24"/>
          <w:lang w:val="en-GB"/>
        </w:rPr>
        <w:t xml:space="preserve"> </w:t>
      </w:r>
      <w:r w:rsidRPr="00D869B7">
        <w:rPr>
          <w:rFonts w:ascii="Garamond" w:hAnsi="Garamond" w:cs="Tahoma"/>
          <w:sz w:val="24"/>
          <w:szCs w:val="24"/>
        </w:rPr>
        <w:t xml:space="preserve">la Biroul Resurse Umane, Juridic din cadrul </w:t>
      </w:r>
      <w:proofErr w:type="spellStart"/>
      <w:r w:rsidRPr="00D869B7">
        <w:rPr>
          <w:rFonts w:ascii="Garamond" w:hAnsi="Garamond" w:cs="Tahoma"/>
          <w:sz w:val="24"/>
          <w:szCs w:val="24"/>
          <w:lang w:val="en-GB"/>
        </w:rPr>
        <w:t>Direcţiei</w:t>
      </w:r>
      <w:proofErr w:type="spellEnd"/>
      <w:r w:rsidRPr="00D869B7">
        <w:rPr>
          <w:rFonts w:ascii="Garamond" w:hAnsi="Garamond" w:cs="Tahoma"/>
          <w:sz w:val="24"/>
          <w:szCs w:val="24"/>
          <w:lang w:val="en-GB"/>
        </w:rPr>
        <w:t xml:space="preserve"> de </w:t>
      </w:r>
      <w:proofErr w:type="spellStart"/>
      <w:r w:rsidRPr="00D869B7">
        <w:rPr>
          <w:rFonts w:ascii="Garamond" w:hAnsi="Garamond" w:cs="Tahoma"/>
          <w:sz w:val="24"/>
          <w:szCs w:val="24"/>
          <w:lang w:val="en-GB"/>
        </w:rPr>
        <w:t>Asistenţă</w:t>
      </w:r>
      <w:proofErr w:type="spellEnd"/>
      <w:r w:rsidRPr="00D869B7">
        <w:rPr>
          <w:rFonts w:ascii="Garamond" w:hAnsi="Garamond" w:cs="Tahoma"/>
          <w:sz w:val="24"/>
          <w:szCs w:val="24"/>
          <w:lang w:val="en-GB"/>
        </w:rPr>
        <w:t xml:space="preserve"> </w:t>
      </w:r>
      <w:proofErr w:type="spellStart"/>
      <w:r w:rsidRPr="00D869B7">
        <w:rPr>
          <w:rFonts w:ascii="Garamond" w:hAnsi="Garamond" w:cs="Tahoma"/>
          <w:sz w:val="24"/>
          <w:szCs w:val="24"/>
          <w:lang w:val="en-GB"/>
        </w:rPr>
        <w:t>Socială</w:t>
      </w:r>
      <w:proofErr w:type="spellEnd"/>
      <w:r w:rsidRPr="00D869B7">
        <w:rPr>
          <w:rFonts w:ascii="Garamond" w:hAnsi="Garamond" w:cs="Tahoma"/>
          <w:sz w:val="24"/>
          <w:szCs w:val="24"/>
        </w:rPr>
        <w:t xml:space="preserve">, la </w:t>
      </w:r>
      <w:r w:rsidRPr="00D869B7">
        <w:rPr>
          <w:rFonts w:ascii="Garamond" w:hAnsi="Garamond" w:cs="Tahoma"/>
          <w:sz w:val="24"/>
          <w:szCs w:val="24"/>
          <w:lang w:val="en-GB"/>
        </w:rPr>
        <w:t xml:space="preserve"> </w:t>
      </w:r>
      <w:proofErr w:type="spellStart"/>
      <w:r w:rsidRPr="00D869B7">
        <w:rPr>
          <w:rFonts w:ascii="Garamond" w:hAnsi="Garamond" w:cs="Tahoma"/>
          <w:sz w:val="24"/>
          <w:szCs w:val="24"/>
          <w:lang w:val="en-GB"/>
        </w:rPr>
        <w:t>adresa</w:t>
      </w:r>
      <w:proofErr w:type="spellEnd"/>
      <w:r w:rsidRPr="00D869B7">
        <w:rPr>
          <w:rFonts w:ascii="Garamond" w:hAnsi="Garamond" w:cs="Tahoma"/>
          <w:sz w:val="24"/>
          <w:szCs w:val="24"/>
          <w:lang w:val="en-GB"/>
        </w:rPr>
        <w:t xml:space="preserve"> str. </w:t>
      </w:r>
      <w:proofErr w:type="spellStart"/>
      <w:r w:rsidR="009677C7">
        <w:rPr>
          <w:rFonts w:ascii="Times New Roman" w:hAnsi="Times New Roman" w:cs="Times New Roman"/>
          <w:sz w:val="24"/>
          <w:szCs w:val="24"/>
          <w:lang w:val="en-GB"/>
        </w:rPr>
        <w:t>Dunarii</w:t>
      </w:r>
      <w:proofErr w:type="spellEnd"/>
      <w:r w:rsidRPr="00D869B7">
        <w:rPr>
          <w:rFonts w:ascii="Garamond" w:hAnsi="Garamond" w:cs="Tahoma"/>
          <w:sz w:val="24"/>
          <w:szCs w:val="24"/>
          <w:lang w:val="en-GB"/>
        </w:rPr>
        <w:t xml:space="preserve"> Nr. </w:t>
      </w:r>
      <w:r w:rsidR="009677C7">
        <w:rPr>
          <w:rFonts w:ascii="Garamond" w:hAnsi="Garamond" w:cs="Tahoma"/>
          <w:sz w:val="24"/>
          <w:szCs w:val="24"/>
        </w:rPr>
        <w:t>139</w:t>
      </w:r>
      <w:r w:rsidRPr="00D869B7">
        <w:rPr>
          <w:rFonts w:ascii="Garamond" w:hAnsi="Garamond" w:cs="Tahoma"/>
          <w:sz w:val="24"/>
          <w:szCs w:val="24"/>
          <w:lang w:val="en-GB"/>
        </w:rPr>
        <w:t xml:space="preserve">, </w:t>
      </w:r>
      <w:proofErr w:type="spellStart"/>
      <w:r w:rsidRPr="00D869B7">
        <w:rPr>
          <w:rFonts w:ascii="Garamond" w:hAnsi="Garamond" w:cs="Tahoma"/>
          <w:sz w:val="24"/>
          <w:szCs w:val="24"/>
          <w:lang w:val="en-GB"/>
        </w:rPr>
        <w:t>până</w:t>
      </w:r>
      <w:proofErr w:type="spellEnd"/>
      <w:r w:rsidRPr="00D869B7">
        <w:rPr>
          <w:rFonts w:ascii="Garamond" w:hAnsi="Garamond" w:cs="Tahoma"/>
          <w:sz w:val="24"/>
          <w:szCs w:val="24"/>
          <w:lang w:val="en-GB"/>
        </w:rPr>
        <w:t xml:space="preserve"> la data de data </w:t>
      </w:r>
      <w:proofErr w:type="spellStart"/>
      <w:r w:rsidRPr="00D869B7">
        <w:rPr>
          <w:rFonts w:ascii="Garamond" w:hAnsi="Garamond" w:cs="Tahoma"/>
          <w:sz w:val="24"/>
          <w:szCs w:val="24"/>
          <w:lang w:val="en-GB"/>
        </w:rPr>
        <w:t>de</w:t>
      </w:r>
      <w:proofErr w:type="spellEnd"/>
      <w:r w:rsidRPr="00D869B7">
        <w:rPr>
          <w:rFonts w:ascii="Garamond" w:hAnsi="Garamond" w:cs="Tahoma"/>
          <w:sz w:val="24"/>
          <w:szCs w:val="24"/>
          <w:lang w:val="en-GB"/>
        </w:rPr>
        <w:t xml:space="preserve"> </w:t>
      </w:r>
      <w:r w:rsidR="009677C7">
        <w:rPr>
          <w:rFonts w:ascii="Garamond" w:hAnsi="Garamond" w:cs="Tahoma"/>
          <w:b/>
          <w:sz w:val="24"/>
          <w:szCs w:val="24"/>
          <w:lang w:val="en-GB"/>
        </w:rPr>
        <w:t>29</w:t>
      </w:r>
      <w:r w:rsidR="006C0171" w:rsidRPr="00D869B7">
        <w:rPr>
          <w:rFonts w:ascii="Garamond" w:hAnsi="Garamond" w:cs="Tahoma"/>
          <w:b/>
          <w:sz w:val="24"/>
          <w:szCs w:val="24"/>
          <w:lang w:val="en-GB"/>
        </w:rPr>
        <w:t>.</w:t>
      </w:r>
      <w:r w:rsidR="009B21C0" w:rsidRPr="00D869B7">
        <w:rPr>
          <w:rFonts w:ascii="Garamond" w:hAnsi="Garamond" w:cs="Tahoma"/>
          <w:b/>
          <w:sz w:val="24"/>
          <w:szCs w:val="24"/>
          <w:lang w:val="en-GB"/>
        </w:rPr>
        <w:t>1</w:t>
      </w:r>
      <w:r w:rsidR="009677C7">
        <w:rPr>
          <w:rFonts w:ascii="Garamond" w:hAnsi="Garamond" w:cs="Tahoma"/>
          <w:b/>
          <w:sz w:val="24"/>
          <w:szCs w:val="24"/>
          <w:lang w:val="en-GB"/>
        </w:rPr>
        <w:t>1</w:t>
      </w:r>
      <w:r w:rsidR="00E60513" w:rsidRPr="00D869B7">
        <w:rPr>
          <w:rFonts w:ascii="Garamond" w:hAnsi="Garamond" w:cs="Tahoma"/>
          <w:b/>
          <w:sz w:val="24"/>
          <w:szCs w:val="24"/>
          <w:lang w:val="en-GB"/>
        </w:rPr>
        <w:t>.201</w:t>
      </w:r>
      <w:r w:rsidR="009677C7">
        <w:rPr>
          <w:rFonts w:ascii="Garamond" w:hAnsi="Garamond" w:cs="Tahoma"/>
          <w:b/>
          <w:sz w:val="24"/>
          <w:szCs w:val="24"/>
          <w:lang w:val="en-GB"/>
        </w:rPr>
        <w:t>9</w:t>
      </w:r>
      <w:r w:rsidRPr="00D869B7">
        <w:rPr>
          <w:rFonts w:ascii="Garamond" w:hAnsi="Garamond" w:cs="Tahoma"/>
          <w:b/>
          <w:sz w:val="24"/>
          <w:szCs w:val="24"/>
          <w:lang w:val="en-GB"/>
        </w:rPr>
        <w:t xml:space="preserve">, </w:t>
      </w:r>
      <w:proofErr w:type="spellStart"/>
      <w:r w:rsidRPr="00D869B7">
        <w:rPr>
          <w:rFonts w:ascii="Garamond" w:hAnsi="Garamond" w:cs="Tahoma"/>
          <w:b/>
          <w:sz w:val="24"/>
          <w:szCs w:val="24"/>
          <w:lang w:val="en-GB"/>
        </w:rPr>
        <w:t>ora</w:t>
      </w:r>
      <w:proofErr w:type="spellEnd"/>
      <w:r w:rsidR="00387CE1" w:rsidRPr="00D869B7">
        <w:rPr>
          <w:rFonts w:ascii="Garamond" w:hAnsi="Garamond" w:cs="Tahoma"/>
          <w:b/>
          <w:sz w:val="24"/>
          <w:szCs w:val="24"/>
          <w:lang w:val="en-GB"/>
        </w:rPr>
        <w:t xml:space="preserve"> 1</w:t>
      </w:r>
      <w:r w:rsidR="009677C7">
        <w:rPr>
          <w:rFonts w:ascii="Garamond" w:hAnsi="Garamond" w:cs="Tahoma"/>
          <w:b/>
          <w:sz w:val="24"/>
          <w:szCs w:val="24"/>
          <w:lang w:val="en-GB"/>
        </w:rPr>
        <w:t>2</w:t>
      </w:r>
      <w:r w:rsidRPr="00D869B7">
        <w:rPr>
          <w:rFonts w:ascii="Garamond" w:hAnsi="Garamond" w:cs="Tahoma"/>
          <w:b/>
          <w:sz w:val="24"/>
          <w:szCs w:val="24"/>
          <w:lang w:val="en-GB"/>
        </w:rPr>
        <w:t xml:space="preserve">.00. </w:t>
      </w:r>
      <w:r w:rsidRPr="00D869B7">
        <w:rPr>
          <w:rFonts w:ascii="Garamond" w:hAnsi="Garamond" w:cs="Tahoma"/>
          <w:sz w:val="24"/>
          <w:szCs w:val="24"/>
          <w:lang w:val="en-GB"/>
        </w:rPr>
        <w:t xml:space="preserve"> </w:t>
      </w:r>
    </w:p>
    <w:p w:rsidR="009677C7" w:rsidRDefault="009677C7" w:rsidP="00E60513">
      <w:pPr>
        <w:pStyle w:val="NoSpacing"/>
        <w:jc w:val="both"/>
        <w:rPr>
          <w:rFonts w:ascii="Garamond" w:hAnsi="Garamond" w:cs="Tahoma"/>
          <w:sz w:val="24"/>
          <w:szCs w:val="24"/>
          <w:lang w:val="en-GB"/>
        </w:rPr>
      </w:pPr>
    </w:p>
    <w:p w:rsidR="009677C7" w:rsidRPr="00E108E2" w:rsidRDefault="009677C7" w:rsidP="009677C7">
      <w:pPr>
        <w:pStyle w:val="NoSpacing"/>
        <w:numPr>
          <w:ilvl w:val="0"/>
          <w:numId w:val="8"/>
        </w:numPr>
        <w:jc w:val="both"/>
        <w:rPr>
          <w:rFonts w:ascii="Garamond" w:hAnsi="Garamond" w:cs="Tahoma"/>
          <w:b/>
          <w:sz w:val="24"/>
          <w:szCs w:val="24"/>
          <w:u w:val="single"/>
          <w:lang w:val="en-GB"/>
        </w:rPr>
      </w:pPr>
      <w:proofErr w:type="spellStart"/>
      <w:r w:rsidRPr="00E108E2">
        <w:rPr>
          <w:rFonts w:ascii="Garamond" w:hAnsi="Garamond" w:cs="Tahoma"/>
          <w:b/>
          <w:sz w:val="24"/>
          <w:szCs w:val="24"/>
          <w:u w:val="single"/>
          <w:lang w:val="en-GB"/>
        </w:rPr>
        <w:t>Bibliografie</w:t>
      </w:r>
      <w:proofErr w:type="spellEnd"/>
      <w:r w:rsidRPr="00E108E2">
        <w:rPr>
          <w:rFonts w:ascii="Garamond" w:hAnsi="Garamond" w:cs="Tahoma"/>
          <w:b/>
          <w:sz w:val="24"/>
          <w:szCs w:val="24"/>
          <w:u w:val="single"/>
          <w:lang w:val="en-GB"/>
        </w:rPr>
        <w:t xml:space="preserve"> </w:t>
      </w:r>
      <w:proofErr w:type="spellStart"/>
      <w:r w:rsidRPr="00E108E2">
        <w:rPr>
          <w:rFonts w:ascii="Garamond" w:hAnsi="Garamond" w:cs="Tahoma"/>
          <w:b/>
          <w:sz w:val="24"/>
          <w:szCs w:val="24"/>
          <w:u w:val="single"/>
          <w:lang w:val="en-GB"/>
        </w:rPr>
        <w:t>si</w:t>
      </w:r>
      <w:proofErr w:type="spellEnd"/>
      <w:r w:rsidRPr="00E108E2">
        <w:rPr>
          <w:rFonts w:ascii="Garamond" w:hAnsi="Garamond" w:cs="Tahoma"/>
          <w:b/>
          <w:sz w:val="24"/>
          <w:szCs w:val="24"/>
          <w:u w:val="single"/>
          <w:lang w:val="en-GB"/>
        </w:rPr>
        <w:t xml:space="preserve"> </w:t>
      </w:r>
      <w:proofErr w:type="spellStart"/>
      <w:r w:rsidRPr="00E108E2">
        <w:rPr>
          <w:rFonts w:ascii="Garamond" w:hAnsi="Garamond" w:cs="Tahoma"/>
          <w:b/>
          <w:sz w:val="24"/>
          <w:szCs w:val="24"/>
          <w:u w:val="single"/>
          <w:lang w:val="en-GB"/>
        </w:rPr>
        <w:t>tematica</w:t>
      </w:r>
      <w:proofErr w:type="spellEnd"/>
    </w:p>
    <w:p w:rsidR="009677C7" w:rsidRPr="00E108E2" w:rsidRDefault="009677C7" w:rsidP="009677C7">
      <w:pPr>
        <w:pStyle w:val="NoSpacing"/>
        <w:ind w:left="1080"/>
        <w:jc w:val="both"/>
        <w:rPr>
          <w:rFonts w:ascii="Garamond" w:hAnsi="Garamond" w:cs="Tahoma"/>
          <w:b/>
          <w:sz w:val="24"/>
          <w:szCs w:val="24"/>
          <w:u w:val="single"/>
          <w:lang w:val="en-GB"/>
        </w:rPr>
      </w:pPr>
    </w:p>
    <w:p w:rsidR="009677C7" w:rsidRPr="009677C7" w:rsidRDefault="009677C7" w:rsidP="009677C7">
      <w:pPr>
        <w:widowControl w:val="0"/>
        <w:numPr>
          <w:ilvl w:val="0"/>
          <w:numId w:val="20"/>
        </w:numPr>
        <w:suppressAutoHyphens w:val="0"/>
        <w:spacing w:after="0" w:line="240" w:lineRule="auto"/>
        <w:contextualSpacing/>
        <w:jc w:val="both"/>
        <w:rPr>
          <w:rFonts w:ascii="Garamond" w:hAnsi="Garamond" w:cs="Times New Roman"/>
          <w:b/>
          <w:color w:val="000000"/>
          <w:sz w:val="24"/>
          <w:szCs w:val="24"/>
          <w:lang w:eastAsia="en-US"/>
        </w:rPr>
      </w:pPr>
      <w:r w:rsidRPr="009677C7">
        <w:rPr>
          <w:rFonts w:ascii="Garamond" w:hAnsi="Garamond" w:cs="Times New Roman"/>
          <w:b/>
          <w:color w:val="000000"/>
          <w:sz w:val="24"/>
          <w:szCs w:val="24"/>
          <w:lang w:eastAsia="en-US"/>
        </w:rPr>
        <w:t xml:space="preserve">Bibliografie </w:t>
      </w:r>
    </w:p>
    <w:p w:rsidR="009677C7" w:rsidRPr="009677C7" w:rsidRDefault="009677C7" w:rsidP="009677C7">
      <w:pPr>
        <w:widowControl w:val="0"/>
        <w:numPr>
          <w:ilvl w:val="0"/>
          <w:numId w:val="19"/>
        </w:numPr>
        <w:suppressAutoHyphens w:val="0"/>
        <w:spacing w:after="0" w:line="240" w:lineRule="auto"/>
        <w:contextualSpacing/>
        <w:jc w:val="both"/>
        <w:rPr>
          <w:rFonts w:ascii="Garamond" w:eastAsia="SimSun" w:hAnsi="Garamond" w:cs="Times New Roman"/>
          <w:color w:val="000000"/>
          <w:kern w:val="2"/>
          <w:sz w:val="24"/>
          <w:szCs w:val="24"/>
          <w:lang w:val="it-IT" w:eastAsia="zh-CN"/>
        </w:rPr>
      </w:pPr>
      <w:r w:rsidRPr="009677C7">
        <w:rPr>
          <w:rFonts w:ascii="Garamond" w:eastAsia="SimSun" w:hAnsi="Garamond" w:cs="Times New Roman"/>
          <w:color w:val="000000"/>
          <w:kern w:val="2"/>
          <w:sz w:val="24"/>
          <w:szCs w:val="24"/>
          <w:lang w:val="it-IT" w:eastAsia="zh-CN"/>
        </w:rPr>
        <w:t>Legea nr.17/2000 privind asistenta sociala a persoanelor varstnice, republicata, cu modificarile si completarile ulterioare;</w:t>
      </w:r>
    </w:p>
    <w:p w:rsidR="009677C7" w:rsidRPr="009677C7" w:rsidRDefault="009677C7" w:rsidP="009677C7">
      <w:pPr>
        <w:widowControl w:val="0"/>
        <w:numPr>
          <w:ilvl w:val="0"/>
          <w:numId w:val="19"/>
        </w:numPr>
        <w:suppressAutoHyphens w:val="0"/>
        <w:spacing w:after="0" w:line="240" w:lineRule="auto"/>
        <w:contextualSpacing/>
        <w:jc w:val="both"/>
        <w:rPr>
          <w:rFonts w:ascii="Garamond" w:hAnsi="Garamond" w:cs="Times New Roman"/>
          <w:color w:val="000000"/>
          <w:sz w:val="24"/>
          <w:szCs w:val="24"/>
          <w:lang w:eastAsia="en-US"/>
        </w:rPr>
      </w:pPr>
      <w:r w:rsidRPr="009677C7">
        <w:rPr>
          <w:rFonts w:ascii="Garamond" w:eastAsia="SimSun" w:hAnsi="Garamond" w:cs="Times New Roman"/>
          <w:color w:val="000000"/>
          <w:kern w:val="2"/>
          <w:sz w:val="24"/>
          <w:szCs w:val="24"/>
          <w:lang w:val="it-IT" w:eastAsia="zh-CN"/>
        </w:rPr>
        <w:t>H.G. nr. 886/2000 pentru aprobarea Grilei naţionale de evaluare a nevoilor persoanelor varstnice.</w:t>
      </w:r>
    </w:p>
    <w:p w:rsidR="009677C7" w:rsidRPr="009677C7" w:rsidRDefault="009677C7" w:rsidP="009677C7">
      <w:pPr>
        <w:widowControl w:val="0"/>
        <w:numPr>
          <w:ilvl w:val="0"/>
          <w:numId w:val="19"/>
        </w:numPr>
        <w:suppressAutoHyphens w:val="0"/>
        <w:spacing w:after="0" w:line="240" w:lineRule="auto"/>
        <w:contextualSpacing/>
        <w:jc w:val="both"/>
        <w:rPr>
          <w:rFonts w:ascii="Garamond" w:eastAsia="SimSun" w:hAnsi="Garamond" w:cs="Times New Roman"/>
          <w:color w:val="000000"/>
          <w:kern w:val="2"/>
          <w:sz w:val="24"/>
          <w:szCs w:val="24"/>
          <w:lang w:val="it-IT" w:eastAsia="zh-CN"/>
        </w:rPr>
      </w:pPr>
      <w:r w:rsidRPr="009677C7">
        <w:rPr>
          <w:rFonts w:ascii="Garamond" w:eastAsia="SimSun" w:hAnsi="Garamond" w:cs="Times New Roman"/>
          <w:color w:val="000000"/>
          <w:kern w:val="2"/>
          <w:sz w:val="24"/>
          <w:szCs w:val="24"/>
          <w:lang w:val="it-IT" w:eastAsia="zh-CN"/>
        </w:rPr>
        <w:t>Legea nr. 292/ 2011 a asistentei sociale, cu modificarile si completarile ulterioare;</w:t>
      </w:r>
    </w:p>
    <w:p w:rsidR="009677C7" w:rsidRPr="00E108E2" w:rsidRDefault="009677C7" w:rsidP="009677C7">
      <w:pPr>
        <w:pStyle w:val="NoSpacing"/>
        <w:ind w:left="1080"/>
        <w:jc w:val="both"/>
        <w:rPr>
          <w:rFonts w:ascii="Garamond" w:eastAsia="SimSun" w:hAnsi="Garamond" w:cs="Times New Roman"/>
          <w:color w:val="000000"/>
          <w:kern w:val="2"/>
          <w:sz w:val="24"/>
          <w:szCs w:val="24"/>
          <w:lang w:val="it-IT" w:eastAsia="zh-CN"/>
        </w:rPr>
      </w:pPr>
      <w:r w:rsidRPr="00E108E2">
        <w:rPr>
          <w:rFonts w:ascii="Garamond" w:eastAsia="SimSun" w:hAnsi="Garamond" w:cs="Times New Roman"/>
          <w:color w:val="000000"/>
          <w:kern w:val="2"/>
          <w:sz w:val="24"/>
          <w:szCs w:val="24"/>
          <w:lang w:val="it-IT" w:eastAsia="zh-CN"/>
        </w:rPr>
        <w:t>OUG nr. 57/ 2019 privind Codul administrativ</w:t>
      </w:r>
    </w:p>
    <w:p w:rsidR="009677C7" w:rsidRPr="00E108E2" w:rsidRDefault="009677C7" w:rsidP="009677C7">
      <w:pPr>
        <w:pStyle w:val="NoSpacing"/>
        <w:ind w:left="1080"/>
        <w:jc w:val="both"/>
        <w:rPr>
          <w:rFonts w:ascii="Garamond" w:eastAsia="SimSun" w:hAnsi="Garamond" w:cs="Times New Roman"/>
          <w:color w:val="000000"/>
          <w:kern w:val="2"/>
          <w:sz w:val="24"/>
          <w:szCs w:val="24"/>
          <w:lang w:val="it-IT" w:eastAsia="zh-CN"/>
        </w:rPr>
      </w:pPr>
    </w:p>
    <w:p w:rsidR="009677C7" w:rsidRPr="009677C7" w:rsidRDefault="009677C7" w:rsidP="009677C7">
      <w:pPr>
        <w:widowControl w:val="0"/>
        <w:numPr>
          <w:ilvl w:val="0"/>
          <w:numId w:val="20"/>
        </w:numPr>
        <w:suppressAutoHyphens w:val="0"/>
        <w:spacing w:after="0" w:line="240" w:lineRule="auto"/>
        <w:contextualSpacing/>
        <w:jc w:val="both"/>
        <w:rPr>
          <w:rFonts w:ascii="Garamond" w:hAnsi="Garamond" w:cs="Times New Roman"/>
          <w:b/>
          <w:color w:val="000000"/>
          <w:sz w:val="24"/>
          <w:szCs w:val="24"/>
          <w:lang w:eastAsia="en-US"/>
        </w:rPr>
      </w:pPr>
      <w:r w:rsidRPr="009677C7">
        <w:rPr>
          <w:rFonts w:ascii="Garamond" w:hAnsi="Garamond" w:cs="Times New Roman"/>
          <w:b/>
          <w:color w:val="000000"/>
          <w:sz w:val="24"/>
          <w:szCs w:val="24"/>
          <w:lang w:eastAsia="en-US"/>
        </w:rPr>
        <w:t>Tematica</w:t>
      </w:r>
    </w:p>
    <w:p w:rsidR="009677C7" w:rsidRPr="00E108E2" w:rsidRDefault="009677C7" w:rsidP="009677C7">
      <w:pPr>
        <w:suppressAutoHyphens w:val="0"/>
        <w:spacing w:after="0" w:line="240" w:lineRule="auto"/>
        <w:rPr>
          <w:rFonts w:ascii="Garamond" w:eastAsia="SimSun" w:hAnsi="Garamond" w:cs="Times New Roman"/>
          <w:color w:val="000000"/>
          <w:kern w:val="2"/>
          <w:sz w:val="24"/>
          <w:szCs w:val="24"/>
          <w:lang w:val="en-US" w:eastAsia="zh-CN"/>
        </w:rPr>
      </w:pPr>
      <w:r w:rsidRPr="009677C7">
        <w:rPr>
          <w:rFonts w:ascii="Garamond" w:hAnsi="Garamond" w:cs="Times New Roman"/>
          <w:color w:val="000000"/>
          <w:sz w:val="24"/>
          <w:szCs w:val="24"/>
          <w:lang w:eastAsia="en-US"/>
        </w:rPr>
        <w:t xml:space="preserve">      </w:t>
      </w:r>
      <w:r w:rsidRPr="00E108E2">
        <w:rPr>
          <w:rFonts w:ascii="Garamond" w:eastAsia="SimSun" w:hAnsi="Garamond" w:cs="Times New Roman"/>
          <w:color w:val="000000"/>
          <w:kern w:val="2"/>
          <w:sz w:val="24"/>
          <w:szCs w:val="24"/>
          <w:lang w:val="en-US" w:eastAsia="zh-CN"/>
        </w:rPr>
        <w:t xml:space="preserve"> 1.   </w:t>
      </w:r>
      <w:proofErr w:type="spellStart"/>
      <w:r w:rsidRPr="00E108E2">
        <w:rPr>
          <w:rFonts w:ascii="Garamond" w:eastAsia="SimSun" w:hAnsi="Garamond" w:cs="Times New Roman"/>
          <w:color w:val="000000"/>
          <w:kern w:val="2"/>
          <w:sz w:val="24"/>
          <w:szCs w:val="24"/>
          <w:lang w:val="en-US" w:eastAsia="zh-CN"/>
        </w:rPr>
        <w:t>Servicii</w:t>
      </w:r>
      <w:proofErr w:type="spellEnd"/>
      <w:r w:rsidRPr="00E108E2">
        <w:rPr>
          <w:rFonts w:ascii="Garamond" w:eastAsia="SimSun" w:hAnsi="Garamond" w:cs="Times New Roman"/>
          <w:color w:val="000000"/>
          <w:kern w:val="2"/>
          <w:sz w:val="24"/>
          <w:szCs w:val="24"/>
          <w:lang w:val="en-US" w:eastAsia="zh-CN"/>
        </w:rPr>
        <w:t xml:space="preserve"> </w:t>
      </w:r>
      <w:proofErr w:type="spellStart"/>
      <w:r w:rsidRPr="00E108E2">
        <w:rPr>
          <w:rFonts w:ascii="Garamond" w:eastAsia="SimSun" w:hAnsi="Garamond" w:cs="Times New Roman"/>
          <w:color w:val="000000"/>
          <w:kern w:val="2"/>
          <w:sz w:val="24"/>
          <w:szCs w:val="24"/>
          <w:lang w:val="en-US" w:eastAsia="zh-CN"/>
        </w:rPr>
        <w:t>comunitare</w:t>
      </w:r>
      <w:proofErr w:type="spellEnd"/>
      <w:r w:rsidRPr="00E108E2">
        <w:rPr>
          <w:rFonts w:ascii="Garamond" w:eastAsia="SimSun" w:hAnsi="Garamond" w:cs="Times New Roman"/>
          <w:color w:val="000000"/>
          <w:kern w:val="2"/>
          <w:sz w:val="24"/>
          <w:szCs w:val="24"/>
          <w:lang w:val="en-US" w:eastAsia="zh-CN"/>
        </w:rPr>
        <w:t xml:space="preserve"> </w:t>
      </w:r>
      <w:proofErr w:type="spellStart"/>
      <w:r w:rsidRPr="00E108E2">
        <w:rPr>
          <w:rFonts w:ascii="Garamond" w:eastAsia="SimSun" w:hAnsi="Garamond" w:cs="Times New Roman"/>
          <w:color w:val="000000"/>
          <w:kern w:val="2"/>
          <w:sz w:val="24"/>
          <w:szCs w:val="24"/>
          <w:lang w:val="en-US" w:eastAsia="zh-CN"/>
        </w:rPr>
        <w:t>pentru</w:t>
      </w:r>
      <w:proofErr w:type="spellEnd"/>
      <w:r w:rsidRPr="00E108E2">
        <w:rPr>
          <w:rFonts w:ascii="Garamond" w:eastAsia="SimSun" w:hAnsi="Garamond" w:cs="Times New Roman"/>
          <w:color w:val="000000"/>
          <w:kern w:val="2"/>
          <w:sz w:val="24"/>
          <w:szCs w:val="24"/>
          <w:lang w:val="en-US" w:eastAsia="zh-CN"/>
        </w:rPr>
        <w:t xml:space="preserve"> </w:t>
      </w:r>
      <w:proofErr w:type="spellStart"/>
      <w:r w:rsidRPr="00E108E2">
        <w:rPr>
          <w:rFonts w:ascii="Garamond" w:eastAsia="SimSun" w:hAnsi="Garamond" w:cs="Times New Roman"/>
          <w:color w:val="000000"/>
          <w:kern w:val="2"/>
          <w:sz w:val="24"/>
          <w:szCs w:val="24"/>
          <w:lang w:val="en-US" w:eastAsia="zh-CN"/>
        </w:rPr>
        <w:t>persoanele</w:t>
      </w:r>
      <w:proofErr w:type="spellEnd"/>
      <w:r w:rsidRPr="00E108E2">
        <w:rPr>
          <w:rFonts w:ascii="Garamond" w:eastAsia="SimSun" w:hAnsi="Garamond" w:cs="Times New Roman"/>
          <w:color w:val="000000"/>
          <w:kern w:val="2"/>
          <w:sz w:val="24"/>
          <w:szCs w:val="24"/>
          <w:lang w:val="en-US" w:eastAsia="zh-CN"/>
        </w:rPr>
        <w:t xml:space="preserve"> </w:t>
      </w:r>
      <w:proofErr w:type="spellStart"/>
      <w:r w:rsidRPr="00E108E2">
        <w:rPr>
          <w:rFonts w:ascii="Garamond" w:eastAsia="SimSun" w:hAnsi="Garamond" w:cs="Times New Roman"/>
          <w:color w:val="000000"/>
          <w:kern w:val="2"/>
          <w:sz w:val="24"/>
          <w:szCs w:val="24"/>
          <w:lang w:val="en-US" w:eastAsia="zh-CN"/>
        </w:rPr>
        <w:t>varstnice</w:t>
      </w:r>
      <w:proofErr w:type="spellEnd"/>
    </w:p>
    <w:p w:rsidR="009677C7" w:rsidRPr="009677C7" w:rsidRDefault="009677C7" w:rsidP="009677C7">
      <w:pPr>
        <w:suppressAutoHyphens w:val="0"/>
        <w:spacing w:after="0" w:line="240" w:lineRule="auto"/>
        <w:rPr>
          <w:rFonts w:ascii="Garamond" w:hAnsi="Garamond" w:cs="Times New Roman"/>
          <w:color w:val="000000"/>
          <w:sz w:val="24"/>
          <w:szCs w:val="24"/>
          <w:lang w:eastAsia="en-US"/>
        </w:rPr>
      </w:pPr>
      <w:r w:rsidRPr="009677C7">
        <w:rPr>
          <w:rFonts w:ascii="Garamond" w:hAnsi="Garamond" w:cs="Times New Roman"/>
          <w:color w:val="000000"/>
          <w:sz w:val="24"/>
          <w:szCs w:val="24"/>
          <w:lang w:eastAsia="en-US"/>
        </w:rPr>
        <w:t xml:space="preserve">       2.   Activitati de baza ale vietii de zi cu zi </w:t>
      </w:r>
    </w:p>
    <w:p w:rsidR="009677C7" w:rsidRPr="009677C7" w:rsidRDefault="009677C7" w:rsidP="009677C7">
      <w:pPr>
        <w:suppressAutoHyphens w:val="0"/>
        <w:spacing w:after="0" w:line="240" w:lineRule="auto"/>
        <w:rPr>
          <w:rFonts w:ascii="Garamond" w:hAnsi="Garamond" w:cs="Times New Roman"/>
          <w:color w:val="000000"/>
          <w:sz w:val="24"/>
          <w:szCs w:val="24"/>
          <w:lang w:eastAsia="en-US"/>
        </w:rPr>
      </w:pPr>
      <w:r w:rsidRPr="009677C7">
        <w:rPr>
          <w:rFonts w:ascii="Garamond" w:hAnsi="Garamond" w:cs="Times New Roman"/>
          <w:color w:val="000000"/>
          <w:sz w:val="24"/>
          <w:szCs w:val="24"/>
          <w:lang w:eastAsia="en-US"/>
        </w:rPr>
        <w:t xml:space="preserve">       3.   Activitati instrumentale </w:t>
      </w:r>
    </w:p>
    <w:p w:rsidR="009677C7" w:rsidRPr="009677C7" w:rsidRDefault="009677C7" w:rsidP="009677C7">
      <w:pPr>
        <w:suppressAutoHyphens w:val="0"/>
        <w:spacing w:after="0" w:line="240" w:lineRule="auto"/>
        <w:rPr>
          <w:rFonts w:ascii="Garamond" w:hAnsi="Garamond" w:cs="Times New Roman"/>
          <w:color w:val="000000"/>
          <w:sz w:val="24"/>
          <w:szCs w:val="24"/>
          <w:lang w:eastAsia="en-US"/>
        </w:rPr>
      </w:pPr>
      <w:r w:rsidRPr="009677C7">
        <w:rPr>
          <w:rFonts w:ascii="Garamond" w:hAnsi="Garamond" w:cs="Times New Roman"/>
          <w:color w:val="000000"/>
          <w:sz w:val="24"/>
          <w:szCs w:val="24"/>
          <w:lang w:eastAsia="en-US"/>
        </w:rPr>
        <w:t xml:space="preserve">       4.   Gradele de dependenta in care sunt incadrate persoanele varstnice</w:t>
      </w:r>
    </w:p>
    <w:p w:rsidR="009677C7" w:rsidRPr="009677C7" w:rsidRDefault="009677C7" w:rsidP="009677C7">
      <w:pPr>
        <w:suppressAutoHyphens w:val="0"/>
        <w:spacing w:after="0" w:line="240" w:lineRule="auto"/>
        <w:rPr>
          <w:rFonts w:ascii="Garamond" w:hAnsi="Garamond" w:cs="Times New Roman"/>
          <w:color w:val="000000"/>
          <w:sz w:val="24"/>
          <w:szCs w:val="24"/>
          <w:lang w:eastAsia="en-US"/>
        </w:rPr>
      </w:pPr>
      <w:r w:rsidRPr="009677C7">
        <w:rPr>
          <w:rFonts w:ascii="Garamond" w:hAnsi="Garamond" w:cs="Times New Roman"/>
          <w:color w:val="000000"/>
          <w:sz w:val="24"/>
          <w:szCs w:val="24"/>
          <w:lang w:eastAsia="en-US"/>
        </w:rPr>
        <w:t xml:space="preserve">       5.   Definirea si clasificarea serviciilor sociale</w:t>
      </w:r>
    </w:p>
    <w:p w:rsidR="009677C7" w:rsidRPr="009677C7" w:rsidRDefault="009677C7" w:rsidP="009677C7">
      <w:pPr>
        <w:suppressAutoHyphens w:val="0"/>
        <w:spacing w:after="0" w:line="240" w:lineRule="auto"/>
        <w:rPr>
          <w:rFonts w:ascii="Garamond" w:hAnsi="Garamond" w:cs="Times New Roman"/>
          <w:color w:val="000000"/>
          <w:sz w:val="24"/>
          <w:szCs w:val="24"/>
          <w:lang w:eastAsia="en-US"/>
        </w:rPr>
      </w:pPr>
      <w:r w:rsidRPr="009677C7">
        <w:rPr>
          <w:rFonts w:ascii="Garamond" w:hAnsi="Garamond" w:cs="Times New Roman"/>
          <w:color w:val="000000"/>
          <w:sz w:val="24"/>
          <w:szCs w:val="24"/>
          <w:lang w:eastAsia="en-US"/>
        </w:rPr>
        <w:t xml:space="preserve">       6.   Asistenta sociala a persoanelor varstnice</w:t>
      </w:r>
    </w:p>
    <w:p w:rsidR="009677C7" w:rsidRPr="009677C7" w:rsidRDefault="009677C7" w:rsidP="009677C7">
      <w:pPr>
        <w:suppressAutoHyphens w:val="0"/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Cs/>
          <w:sz w:val="24"/>
          <w:szCs w:val="24"/>
          <w:lang w:val="en-US" w:eastAsia="en-US"/>
        </w:rPr>
      </w:pPr>
      <w:r w:rsidRPr="009677C7">
        <w:rPr>
          <w:rFonts w:ascii="Garamond" w:hAnsi="Garamond" w:cs="Times New Roman"/>
          <w:color w:val="000000"/>
          <w:sz w:val="24"/>
          <w:szCs w:val="24"/>
          <w:lang w:eastAsia="en-US"/>
        </w:rPr>
        <w:t xml:space="preserve">       7.   </w:t>
      </w:r>
      <w:proofErr w:type="spellStart"/>
      <w:r w:rsidRPr="009677C7">
        <w:rPr>
          <w:rFonts w:ascii="Garamond" w:eastAsia="Calibri" w:hAnsi="Garamond" w:cs="Times New Roman"/>
          <w:bCs/>
          <w:sz w:val="24"/>
          <w:szCs w:val="24"/>
          <w:lang w:val="en-US" w:eastAsia="en-US"/>
        </w:rPr>
        <w:t>Prevederi</w:t>
      </w:r>
      <w:proofErr w:type="spellEnd"/>
      <w:r w:rsidRPr="009677C7">
        <w:rPr>
          <w:rFonts w:ascii="Garamond" w:eastAsia="Calibri" w:hAnsi="Garamond" w:cs="Times New Roman"/>
          <w:bCs/>
          <w:sz w:val="24"/>
          <w:szCs w:val="24"/>
          <w:lang w:val="en-US" w:eastAsia="en-US"/>
        </w:rPr>
        <w:t xml:space="preserve"> </w:t>
      </w:r>
      <w:proofErr w:type="spellStart"/>
      <w:r w:rsidRPr="009677C7">
        <w:rPr>
          <w:rFonts w:ascii="Garamond" w:eastAsia="Calibri" w:hAnsi="Garamond" w:cs="Times New Roman"/>
          <w:bCs/>
          <w:sz w:val="24"/>
          <w:szCs w:val="24"/>
          <w:lang w:val="en-US" w:eastAsia="en-US"/>
        </w:rPr>
        <w:t>generale</w:t>
      </w:r>
      <w:proofErr w:type="spellEnd"/>
      <w:r w:rsidRPr="009677C7">
        <w:rPr>
          <w:rFonts w:ascii="Garamond" w:eastAsia="Calibri" w:hAnsi="Garamond" w:cs="Times New Roman"/>
          <w:bCs/>
          <w:sz w:val="24"/>
          <w:szCs w:val="24"/>
          <w:lang w:val="en-US" w:eastAsia="en-US"/>
        </w:rPr>
        <w:t xml:space="preserve"> </w:t>
      </w:r>
      <w:proofErr w:type="spellStart"/>
      <w:r w:rsidRPr="009677C7">
        <w:rPr>
          <w:rFonts w:ascii="Garamond" w:eastAsia="Calibri" w:hAnsi="Garamond" w:cs="Times New Roman"/>
          <w:bCs/>
          <w:sz w:val="24"/>
          <w:szCs w:val="24"/>
          <w:lang w:val="en-US" w:eastAsia="en-US"/>
        </w:rPr>
        <w:t>aplicabile</w:t>
      </w:r>
      <w:proofErr w:type="spellEnd"/>
      <w:r w:rsidRPr="009677C7">
        <w:rPr>
          <w:rFonts w:ascii="Garamond" w:eastAsia="Calibri" w:hAnsi="Garamond" w:cs="Times New Roman"/>
          <w:bCs/>
          <w:sz w:val="24"/>
          <w:szCs w:val="24"/>
          <w:lang w:val="en-US" w:eastAsia="en-US"/>
        </w:rPr>
        <w:t xml:space="preserve"> </w:t>
      </w:r>
      <w:proofErr w:type="spellStart"/>
      <w:r w:rsidRPr="009677C7">
        <w:rPr>
          <w:rFonts w:ascii="Garamond" w:eastAsia="Calibri" w:hAnsi="Garamond" w:cs="Times New Roman"/>
          <w:bCs/>
          <w:sz w:val="24"/>
          <w:szCs w:val="24"/>
          <w:lang w:val="en-US" w:eastAsia="en-US"/>
        </w:rPr>
        <w:t>personalului</w:t>
      </w:r>
      <w:proofErr w:type="spellEnd"/>
      <w:r w:rsidRPr="009677C7">
        <w:rPr>
          <w:rFonts w:ascii="Garamond" w:eastAsia="Calibri" w:hAnsi="Garamond" w:cs="Times New Roman"/>
          <w:bCs/>
          <w:sz w:val="24"/>
          <w:szCs w:val="24"/>
          <w:lang w:val="en-US" w:eastAsia="en-US"/>
        </w:rPr>
        <w:t xml:space="preserve"> contractual din </w:t>
      </w:r>
      <w:proofErr w:type="spellStart"/>
      <w:r w:rsidRPr="009677C7">
        <w:rPr>
          <w:rFonts w:ascii="Garamond" w:eastAsia="Calibri" w:hAnsi="Garamond" w:cs="Times New Roman"/>
          <w:bCs/>
          <w:sz w:val="24"/>
          <w:szCs w:val="24"/>
          <w:lang w:val="en-US" w:eastAsia="en-US"/>
        </w:rPr>
        <w:t>autorităţile</w:t>
      </w:r>
      <w:proofErr w:type="spellEnd"/>
      <w:r w:rsidRPr="009677C7">
        <w:rPr>
          <w:rFonts w:ascii="Garamond" w:eastAsia="Calibri" w:hAnsi="Garamond" w:cs="Times New Roman"/>
          <w:bCs/>
          <w:sz w:val="24"/>
          <w:szCs w:val="24"/>
          <w:lang w:val="en-US" w:eastAsia="en-US"/>
        </w:rPr>
        <w:t xml:space="preserve"> </w:t>
      </w:r>
      <w:proofErr w:type="spellStart"/>
      <w:r w:rsidRPr="009677C7">
        <w:rPr>
          <w:rFonts w:ascii="Garamond" w:eastAsia="Calibri" w:hAnsi="Garamond" w:cs="Times New Roman"/>
          <w:bCs/>
          <w:sz w:val="24"/>
          <w:szCs w:val="24"/>
          <w:lang w:val="en-US" w:eastAsia="en-US"/>
        </w:rPr>
        <w:t>şi</w:t>
      </w:r>
      <w:proofErr w:type="spellEnd"/>
      <w:r w:rsidRPr="009677C7">
        <w:rPr>
          <w:rFonts w:ascii="Garamond" w:eastAsia="Calibri" w:hAnsi="Garamond" w:cs="Times New Roman"/>
          <w:bCs/>
          <w:sz w:val="24"/>
          <w:szCs w:val="24"/>
          <w:lang w:val="en-US" w:eastAsia="en-US"/>
        </w:rPr>
        <w:t xml:space="preserve"> </w:t>
      </w:r>
      <w:proofErr w:type="spellStart"/>
      <w:r w:rsidRPr="009677C7">
        <w:rPr>
          <w:rFonts w:ascii="Garamond" w:eastAsia="Calibri" w:hAnsi="Garamond" w:cs="Times New Roman"/>
          <w:bCs/>
          <w:sz w:val="24"/>
          <w:szCs w:val="24"/>
          <w:lang w:val="en-US" w:eastAsia="en-US"/>
        </w:rPr>
        <w:t>instituţiile</w:t>
      </w:r>
      <w:proofErr w:type="spellEnd"/>
      <w:r w:rsidRPr="009677C7">
        <w:rPr>
          <w:rFonts w:ascii="Garamond" w:eastAsia="Calibri" w:hAnsi="Garamond" w:cs="Times New Roman"/>
          <w:bCs/>
          <w:sz w:val="24"/>
          <w:szCs w:val="24"/>
          <w:lang w:val="en-US" w:eastAsia="en-US"/>
        </w:rPr>
        <w:t xml:space="preserve"> </w:t>
      </w:r>
      <w:proofErr w:type="spellStart"/>
      <w:r w:rsidRPr="009677C7">
        <w:rPr>
          <w:rFonts w:ascii="Garamond" w:eastAsia="Calibri" w:hAnsi="Garamond" w:cs="Times New Roman"/>
          <w:bCs/>
          <w:sz w:val="24"/>
          <w:szCs w:val="24"/>
          <w:lang w:val="en-US" w:eastAsia="en-US"/>
        </w:rPr>
        <w:t>publice</w:t>
      </w:r>
      <w:proofErr w:type="spellEnd"/>
    </w:p>
    <w:p w:rsidR="009677C7" w:rsidRPr="009677C7" w:rsidRDefault="009677C7" w:rsidP="009677C7">
      <w:pPr>
        <w:suppressAutoHyphens w:val="0"/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Cs/>
          <w:sz w:val="24"/>
          <w:szCs w:val="24"/>
          <w:lang w:val="en-US" w:eastAsia="en-US"/>
        </w:rPr>
      </w:pPr>
      <w:r w:rsidRPr="009677C7">
        <w:rPr>
          <w:rFonts w:ascii="Garamond" w:eastAsia="Calibri" w:hAnsi="Garamond" w:cs="Times New Roman"/>
          <w:bCs/>
          <w:sz w:val="24"/>
          <w:szCs w:val="24"/>
          <w:lang w:val="en-US" w:eastAsia="en-US"/>
        </w:rPr>
        <w:t xml:space="preserve">       8.   </w:t>
      </w:r>
      <w:proofErr w:type="spellStart"/>
      <w:r w:rsidRPr="009677C7">
        <w:rPr>
          <w:rFonts w:ascii="Garamond" w:eastAsia="Calibri" w:hAnsi="Garamond" w:cs="Times New Roman"/>
          <w:bCs/>
          <w:sz w:val="24"/>
          <w:szCs w:val="24"/>
          <w:lang w:val="en-US" w:eastAsia="en-US"/>
        </w:rPr>
        <w:t>Drepturi</w:t>
      </w:r>
      <w:proofErr w:type="spellEnd"/>
      <w:r w:rsidRPr="009677C7">
        <w:rPr>
          <w:rFonts w:ascii="Garamond" w:eastAsia="Calibri" w:hAnsi="Garamond" w:cs="Times New Roman"/>
          <w:bCs/>
          <w:sz w:val="24"/>
          <w:szCs w:val="24"/>
          <w:lang w:val="en-US" w:eastAsia="en-US"/>
        </w:rPr>
        <w:t xml:space="preserve"> </w:t>
      </w:r>
      <w:proofErr w:type="spellStart"/>
      <w:r w:rsidRPr="009677C7">
        <w:rPr>
          <w:rFonts w:ascii="Garamond" w:eastAsia="Calibri" w:hAnsi="Garamond" w:cs="Times New Roman"/>
          <w:bCs/>
          <w:sz w:val="24"/>
          <w:szCs w:val="24"/>
          <w:lang w:val="en-US" w:eastAsia="en-US"/>
        </w:rPr>
        <w:t>şi</w:t>
      </w:r>
      <w:proofErr w:type="spellEnd"/>
      <w:r w:rsidRPr="009677C7">
        <w:rPr>
          <w:rFonts w:ascii="Garamond" w:eastAsia="Calibri" w:hAnsi="Garamond" w:cs="Times New Roman"/>
          <w:bCs/>
          <w:sz w:val="24"/>
          <w:szCs w:val="24"/>
          <w:lang w:val="en-US" w:eastAsia="en-US"/>
        </w:rPr>
        <w:t xml:space="preserve"> </w:t>
      </w:r>
      <w:proofErr w:type="spellStart"/>
      <w:r w:rsidRPr="009677C7">
        <w:rPr>
          <w:rFonts w:ascii="Garamond" w:eastAsia="Calibri" w:hAnsi="Garamond" w:cs="Times New Roman"/>
          <w:bCs/>
          <w:sz w:val="24"/>
          <w:szCs w:val="24"/>
          <w:lang w:val="en-US" w:eastAsia="en-US"/>
        </w:rPr>
        <w:t>obligaţii</w:t>
      </w:r>
      <w:proofErr w:type="spellEnd"/>
      <w:r w:rsidRPr="009677C7">
        <w:rPr>
          <w:rFonts w:ascii="Garamond" w:eastAsia="Calibri" w:hAnsi="Garamond" w:cs="Times New Roman"/>
          <w:bCs/>
          <w:sz w:val="24"/>
          <w:szCs w:val="24"/>
          <w:lang w:val="en-US" w:eastAsia="en-US"/>
        </w:rPr>
        <w:t xml:space="preserve"> ale </w:t>
      </w:r>
      <w:proofErr w:type="spellStart"/>
      <w:r w:rsidRPr="009677C7">
        <w:rPr>
          <w:rFonts w:ascii="Garamond" w:eastAsia="Calibri" w:hAnsi="Garamond" w:cs="Times New Roman"/>
          <w:bCs/>
          <w:sz w:val="24"/>
          <w:szCs w:val="24"/>
          <w:lang w:val="en-US" w:eastAsia="en-US"/>
        </w:rPr>
        <w:t>personalului</w:t>
      </w:r>
      <w:proofErr w:type="spellEnd"/>
      <w:r w:rsidRPr="009677C7">
        <w:rPr>
          <w:rFonts w:ascii="Garamond" w:eastAsia="Calibri" w:hAnsi="Garamond" w:cs="Times New Roman"/>
          <w:bCs/>
          <w:sz w:val="24"/>
          <w:szCs w:val="24"/>
          <w:lang w:val="en-US" w:eastAsia="en-US"/>
        </w:rPr>
        <w:t xml:space="preserve"> contractual din </w:t>
      </w:r>
      <w:proofErr w:type="spellStart"/>
      <w:r w:rsidRPr="009677C7">
        <w:rPr>
          <w:rFonts w:ascii="Garamond" w:eastAsia="Calibri" w:hAnsi="Garamond" w:cs="Times New Roman"/>
          <w:bCs/>
          <w:sz w:val="24"/>
          <w:szCs w:val="24"/>
          <w:lang w:val="en-US" w:eastAsia="en-US"/>
        </w:rPr>
        <w:t>administraţia</w:t>
      </w:r>
      <w:proofErr w:type="spellEnd"/>
      <w:r w:rsidRPr="009677C7">
        <w:rPr>
          <w:rFonts w:ascii="Garamond" w:eastAsia="Calibri" w:hAnsi="Garamond" w:cs="Times New Roman"/>
          <w:bCs/>
          <w:sz w:val="24"/>
          <w:szCs w:val="24"/>
          <w:lang w:val="en-US" w:eastAsia="en-US"/>
        </w:rPr>
        <w:t xml:space="preserve"> </w:t>
      </w:r>
      <w:proofErr w:type="spellStart"/>
      <w:r w:rsidRPr="009677C7">
        <w:rPr>
          <w:rFonts w:ascii="Garamond" w:eastAsia="Calibri" w:hAnsi="Garamond" w:cs="Times New Roman"/>
          <w:bCs/>
          <w:sz w:val="24"/>
          <w:szCs w:val="24"/>
          <w:lang w:val="en-US" w:eastAsia="en-US"/>
        </w:rPr>
        <w:t>publică</w:t>
      </w:r>
      <w:proofErr w:type="spellEnd"/>
      <w:r w:rsidRPr="009677C7">
        <w:rPr>
          <w:rFonts w:ascii="Garamond" w:eastAsia="Calibri" w:hAnsi="Garamond" w:cs="Times New Roman"/>
          <w:bCs/>
          <w:sz w:val="24"/>
          <w:szCs w:val="24"/>
          <w:lang w:val="en-US" w:eastAsia="en-US"/>
        </w:rPr>
        <w:t xml:space="preserve">, </w:t>
      </w:r>
      <w:proofErr w:type="spellStart"/>
      <w:r w:rsidRPr="009677C7">
        <w:rPr>
          <w:rFonts w:ascii="Garamond" w:eastAsia="Calibri" w:hAnsi="Garamond" w:cs="Times New Roman"/>
          <w:bCs/>
          <w:sz w:val="24"/>
          <w:szCs w:val="24"/>
          <w:lang w:val="en-US" w:eastAsia="en-US"/>
        </w:rPr>
        <w:t>precum</w:t>
      </w:r>
      <w:proofErr w:type="spellEnd"/>
      <w:r w:rsidRPr="009677C7">
        <w:rPr>
          <w:rFonts w:ascii="Garamond" w:eastAsia="Calibri" w:hAnsi="Garamond" w:cs="Times New Roman"/>
          <w:bCs/>
          <w:sz w:val="24"/>
          <w:szCs w:val="24"/>
          <w:lang w:val="en-US" w:eastAsia="en-US"/>
        </w:rPr>
        <w:t xml:space="preserve"> </w:t>
      </w:r>
      <w:proofErr w:type="spellStart"/>
      <w:r w:rsidRPr="009677C7">
        <w:rPr>
          <w:rFonts w:ascii="Garamond" w:eastAsia="Calibri" w:hAnsi="Garamond" w:cs="Times New Roman"/>
          <w:bCs/>
          <w:sz w:val="24"/>
          <w:szCs w:val="24"/>
          <w:lang w:val="en-US" w:eastAsia="en-US"/>
        </w:rPr>
        <w:t>şi</w:t>
      </w:r>
      <w:proofErr w:type="spellEnd"/>
      <w:r w:rsidRPr="009677C7">
        <w:rPr>
          <w:rFonts w:ascii="Garamond" w:eastAsia="Calibri" w:hAnsi="Garamond" w:cs="Times New Roman"/>
          <w:bCs/>
          <w:sz w:val="24"/>
          <w:szCs w:val="24"/>
          <w:lang w:val="en-US" w:eastAsia="en-US"/>
        </w:rPr>
        <w:t xml:space="preserve"> </w:t>
      </w:r>
      <w:proofErr w:type="spellStart"/>
      <w:r w:rsidRPr="009677C7">
        <w:rPr>
          <w:rFonts w:ascii="Garamond" w:eastAsia="Calibri" w:hAnsi="Garamond" w:cs="Times New Roman"/>
          <w:bCs/>
          <w:sz w:val="24"/>
          <w:szCs w:val="24"/>
          <w:lang w:val="en-US" w:eastAsia="en-US"/>
        </w:rPr>
        <w:t>răspunderea</w:t>
      </w:r>
      <w:proofErr w:type="spellEnd"/>
      <w:r w:rsidRPr="009677C7">
        <w:rPr>
          <w:rFonts w:ascii="Garamond" w:eastAsia="Calibri" w:hAnsi="Garamond" w:cs="Times New Roman"/>
          <w:bCs/>
          <w:sz w:val="24"/>
          <w:szCs w:val="24"/>
          <w:lang w:val="en-US" w:eastAsia="en-US"/>
        </w:rPr>
        <w:t xml:space="preserve"> </w:t>
      </w:r>
      <w:proofErr w:type="spellStart"/>
      <w:r w:rsidRPr="009677C7">
        <w:rPr>
          <w:rFonts w:ascii="Garamond" w:eastAsia="Calibri" w:hAnsi="Garamond" w:cs="Times New Roman"/>
          <w:bCs/>
          <w:sz w:val="24"/>
          <w:szCs w:val="24"/>
          <w:lang w:val="en-US" w:eastAsia="en-US"/>
        </w:rPr>
        <w:t>acestuia</w:t>
      </w:r>
      <w:proofErr w:type="spellEnd"/>
      <w:r w:rsidRPr="009677C7">
        <w:rPr>
          <w:rFonts w:ascii="Garamond" w:eastAsia="Calibri" w:hAnsi="Garamond" w:cs="Times New Roman"/>
          <w:bCs/>
          <w:sz w:val="24"/>
          <w:szCs w:val="24"/>
          <w:lang w:val="en-US" w:eastAsia="en-US"/>
        </w:rPr>
        <w:t>.</w:t>
      </w:r>
    </w:p>
    <w:p w:rsidR="009677C7" w:rsidRPr="009677C7" w:rsidRDefault="009677C7" w:rsidP="009677C7">
      <w:pPr>
        <w:suppressAutoHyphens w:val="0"/>
        <w:spacing w:after="0" w:line="240" w:lineRule="auto"/>
        <w:ind w:left="720"/>
        <w:contextualSpacing/>
        <w:rPr>
          <w:rFonts w:ascii="Garamond" w:hAnsi="Garamond" w:cs="Times New Roman"/>
          <w:color w:val="000000"/>
          <w:sz w:val="24"/>
          <w:szCs w:val="24"/>
          <w:lang w:eastAsia="en-US"/>
        </w:rPr>
      </w:pPr>
    </w:p>
    <w:p w:rsidR="00D547FC" w:rsidRPr="00E108E2" w:rsidRDefault="00D547FC" w:rsidP="00A875E2">
      <w:pPr>
        <w:spacing w:after="0" w:line="240" w:lineRule="auto"/>
        <w:ind w:right="-648"/>
        <w:jc w:val="both"/>
        <w:rPr>
          <w:rFonts w:ascii="Garamond" w:hAnsi="Garamond" w:cs="Tahoma"/>
          <w:b/>
          <w:sz w:val="24"/>
          <w:szCs w:val="24"/>
        </w:rPr>
      </w:pPr>
      <w:bookmarkStart w:id="0" w:name="_GoBack"/>
      <w:bookmarkEnd w:id="0"/>
      <w:r w:rsidRPr="00E108E2">
        <w:rPr>
          <w:rFonts w:ascii="Garamond" w:hAnsi="Garamond" w:cs="Tahoma"/>
          <w:b/>
          <w:sz w:val="24"/>
          <w:szCs w:val="24"/>
        </w:rPr>
        <w:t>Pentru înscrierea la concurs candida</w:t>
      </w:r>
      <w:r w:rsidRPr="00E108E2">
        <w:rPr>
          <w:rFonts w:ascii="Times New Roman" w:hAnsi="Times New Roman" w:cs="Times New Roman"/>
          <w:b/>
          <w:sz w:val="24"/>
          <w:szCs w:val="24"/>
        </w:rPr>
        <w:t>ț</w:t>
      </w:r>
      <w:r w:rsidRPr="00E108E2">
        <w:rPr>
          <w:rFonts w:ascii="Garamond" w:hAnsi="Garamond" w:cs="Tahoma"/>
          <w:b/>
          <w:sz w:val="24"/>
          <w:szCs w:val="24"/>
        </w:rPr>
        <w:t>ii vor preze</w:t>
      </w:r>
      <w:r w:rsidR="00340249" w:rsidRPr="00E108E2">
        <w:rPr>
          <w:rFonts w:ascii="Garamond" w:hAnsi="Garamond" w:cs="Tahoma"/>
          <w:b/>
          <w:sz w:val="24"/>
          <w:szCs w:val="24"/>
        </w:rPr>
        <w:t>nta un dosar de concurs care va con</w:t>
      </w:r>
      <w:r w:rsidR="00340249" w:rsidRPr="00E108E2">
        <w:rPr>
          <w:rFonts w:ascii="Times New Roman" w:hAnsi="Times New Roman" w:cs="Times New Roman"/>
          <w:b/>
          <w:sz w:val="24"/>
          <w:szCs w:val="24"/>
        </w:rPr>
        <w:t>ț</w:t>
      </w:r>
      <w:r w:rsidR="00340249" w:rsidRPr="00E108E2">
        <w:rPr>
          <w:rFonts w:ascii="Garamond" w:hAnsi="Garamond" w:cs="Tahoma"/>
          <w:b/>
          <w:sz w:val="24"/>
          <w:szCs w:val="24"/>
        </w:rPr>
        <w:t xml:space="preserve">ine </w:t>
      </w:r>
      <w:r w:rsidRPr="00E108E2">
        <w:rPr>
          <w:rFonts w:ascii="Garamond" w:hAnsi="Garamond" w:cs="Tahoma"/>
          <w:b/>
          <w:sz w:val="24"/>
          <w:szCs w:val="24"/>
        </w:rPr>
        <w:t>următoarele documente</w:t>
      </w:r>
      <w:r w:rsidRPr="00E108E2">
        <w:rPr>
          <w:rFonts w:ascii="Garamond" w:hAnsi="Garamond" w:cs="Tahoma"/>
          <w:b/>
          <w:bCs/>
          <w:sz w:val="24"/>
          <w:szCs w:val="24"/>
          <w:lang w:val="en-GB"/>
        </w:rPr>
        <w:t>:</w:t>
      </w:r>
    </w:p>
    <w:p w:rsidR="00D547FC" w:rsidRPr="00E108E2" w:rsidRDefault="00D547FC" w:rsidP="00A875E2">
      <w:pPr>
        <w:spacing w:after="0" w:line="240" w:lineRule="auto"/>
        <w:ind w:right="-648"/>
        <w:jc w:val="both"/>
        <w:rPr>
          <w:rFonts w:ascii="Garamond" w:hAnsi="Garamond" w:cs="Tahoma"/>
          <w:sz w:val="24"/>
          <w:szCs w:val="24"/>
        </w:rPr>
      </w:pPr>
    </w:p>
    <w:p w:rsidR="00387CE1" w:rsidRPr="00E108E2" w:rsidRDefault="00BA4443" w:rsidP="00A875E2">
      <w:pPr>
        <w:pStyle w:val="ListParagraph"/>
        <w:numPr>
          <w:ilvl w:val="0"/>
          <w:numId w:val="17"/>
        </w:numPr>
        <w:spacing w:after="0" w:line="240" w:lineRule="auto"/>
        <w:ind w:right="-648"/>
        <w:jc w:val="both"/>
        <w:rPr>
          <w:rFonts w:ascii="Garamond" w:hAnsi="Garamond" w:cs="Tahoma"/>
          <w:sz w:val="24"/>
          <w:szCs w:val="24"/>
        </w:rPr>
      </w:pPr>
      <w:r w:rsidRPr="00E108E2">
        <w:rPr>
          <w:rFonts w:ascii="Garamond" w:hAnsi="Garamond" w:cs="Tahoma"/>
          <w:sz w:val="24"/>
          <w:szCs w:val="24"/>
        </w:rPr>
        <w:t xml:space="preserve">cerere de înscriere la concurs adresată </w:t>
      </w:r>
      <w:r w:rsidR="00B9728B" w:rsidRPr="00E108E2">
        <w:rPr>
          <w:rFonts w:ascii="Garamond" w:hAnsi="Garamond" w:cs="Tahoma"/>
          <w:sz w:val="24"/>
          <w:szCs w:val="24"/>
        </w:rPr>
        <w:t>conducătorului unită</w:t>
      </w:r>
      <w:r w:rsidR="00B9728B" w:rsidRPr="00E108E2">
        <w:rPr>
          <w:rFonts w:ascii="Times New Roman" w:hAnsi="Times New Roman" w:cs="Times New Roman"/>
          <w:sz w:val="24"/>
          <w:szCs w:val="24"/>
        </w:rPr>
        <w:t>ț</w:t>
      </w:r>
      <w:r w:rsidR="00B9728B" w:rsidRPr="00E108E2">
        <w:rPr>
          <w:rFonts w:ascii="Garamond" w:hAnsi="Garamond" w:cs="Tahoma"/>
          <w:sz w:val="24"/>
          <w:szCs w:val="24"/>
        </w:rPr>
        <w:t xml:space="preserve">ii </w:t>
      </w:r>
      <w:r w:rsidR="007C1980" w:rsidRPr="00E108E2">
        <w:rPr>
          <w:rFonts w:ascii="Garamond" w:hAnsi="Garamond" w:cs="Tahoma"/>
          <w:sz w:val="24"/>
          <w:szCs w:val="24"/>
        </w:rPr>
        <w:t>(</w:t>
      </w:r>
      <w:r w:rsidRPr="00E108E2">
        <w:rPr>
          <w:rFonts w:ascii="Garamond" w:hAnsi="Garamond" w:cs="Tahoma"/>
          <w:sz w:val="24"/>
          <w:szCs w:val="24"/>
        </w:rPr>
        <w:t>f</w:t>
      </w:r>
      <w:r w:rsidR="00387CE1" w:rsidRPr="00E108E2">
        <w:rPr>
          <w:rFonts w:ascii="Garamond" w:hAnsi="Garamond" w:cs="Tahoma"/>
          <w:sz w:val="24"/>
          <w:szCs w:val="24"/>
        </w:rPr>
        <w:t>ormular de la Biroul de Resurse</w:t>
      </w:r>
    </w:p>
    <w:p w:rsidR="00BA4443" w:rsidRPr="00E108E2" w:rsidRDefault="00A875E2" w:rsidP="00A875E2">
      <w:pPr>
        <w:spacing w:after="0" w:line="240" w:lineRule="auto"/>
        <w:ind w:right="-648"/>
        <w:jc w:val="both"/>
        <w:rPr>
          <w:rFonts w:ascii="Garamond" w:hAnsi="Garamond" w:cs="Tahoma"/>
          <w:sz w:val="24"/>
          <w:szCs w:val="24"/>
        </w:rPr>
      </w:pPr>
      <w:r w:rsidRPr="00E108E2">
        <w:rPr>
          <w:rFonts w:ascii="Garamond" w:hAnsi="Garamond" w:cs="Tahoma"/>
          <w:sz w:val="24"/>
          <w:szCs w:val="24"/>
        </w:rPr>
        <w:t>Umane, Juridic</w:t>
      </w:r>
      <w:r w:rsidR="00BA4443" w:rsidRPr="00E108E2">
        <w:rPr>
          <w:rFonts w:ascii="Garamond" w:hAnsi="Garamond" w:cs="Tahoma"/>
          <w:sz w:val="24"/>
          <w:szCs w:val="24"/>
        </w:rPr>
        <w:t>);</w:t>
      </w:r>
    </w:p>
    <w:p w:rsidR="00BA4443" w:rsidRPr="00E108E2" w:rsidRDefault="00BA4443" w:rsidP="00A875E2">
      <w:pPr>
        <w:spacing w:after="0" w:line="240" w:lineRule="auto"/>
        <w:jc w:val="both"/>
        <w:rPr>
          <w:rFonts w:ascii="Garamond" w:hAnsi="Garamond" w:cs="Tahoma"/>
          <w:sz w:val="24"/>
          <w:szCs w:val="24"/>
        </w:rPr>
      </w:pPr>
      <w:r w:rsidRPr="00E108E2">
        <w:rPr>
          <w:rFonts w:ascii="Garamond" w:hAnsi="Garamond" w:cs="Tahoma"/>
          <w:sz w:val="24"/>
          <w:szCs w:val="24"/>
        </w:rPr>
        <w:t>b) copia actului de identitate sau orice alt document care atestă identitatea, potrivit legii, după caz;</w:t>
      </w:r>
    </w:p>
    <w:p w:rsidR="00BA4443" w:rsidRPr="00E108E2" w:rsidRDefault="00B9728B" w:rsidP="00A875E2">
      <w:pPr>
        <w:spacing w:after="0" w:line="240" w:lineRule="auto"/>
        <w:jc w:val="both"/>
        <w:rPr>
          <w:rFonts w:ascii="Garamond" w:hAnsi="Garamond" w:cs="Tahoma"/>
          <w:color w:val="000000"/>
          <w:sz w:val="24"/>
          <w:szCs w:val="24"/>
          <w:shd w:val="clear" w:color="auto" w:fill="FFFFFF"/>
        </w:rPr>
      </w:pPr>
      <w:r w:rsidRPr="00E108E2">
        <w:rPr>
          <w:rFonts w:ascii="Garamond" w:hAnsi="Garamond" w:cs="Tahoma"/>
          <w:sz w:val="24"/>
          <w:szCs w:val="24"/>
        </w:rPr>
        <w:t>c</w:t>
      </w:r>
      <w:r w:rsidR="00A875E2" w:rsidRPr="00E108E2">
        <w:rPr>
          <w:rFonts w:ascii="Garamond" w:hAnsi="Garamond" w:cs="Tahoma"/>
          <w:sz w:val="24"/>
          <w:szCs w:val="24"/>
        </w:rPr>
        <w:t>)</w:t>
      </w:r>
      <w:r w:rsidR="00A875E2" w:rsidRPr="00E108E2">
        <w:rPr>
          <w:rFonts w:ascii="Garamond" w:hAnsi="Garamond" w:cs="Tahoma"/>
          <w:color w:val="0000FF"/>
          <w:sz w:val="24"/>
          <w:szCs w:val="24"/>
        </w:rPr>
        <w:t xml:space="preserve"> </w:t>
      </w:r>
      <w:r w:rsidR="00A875E2" w:rsidRPr="00E108E2">
        <w:rPr>
          <w:rFonts w:ascii="Garamond" w:hAnsi="Garamond" w:cs="Tahoma"/>
          <w:sz w:val="24"/>
          <w:szCs w:val="24"/>
        </w:rPr>
        <w:t>copiile documentelor care să ateste nivelul studiilor şi ale altor acte care atestă efectuarea unor specializări, precum şi copiile documentelor care atestă îndeplinirea condiţiilor specifice ale postului</w:t>
      </w:r>
      <w:r w:rsidR="00E5461E" w:rsidRPr="00E108E2">
        <w:rPr>
          <w:rFonts w:ascii="Garamond" w:hAnsi="Garamond" w:cs="Tahoma"/>
          <w:sz w:val="24"/>
          <w:szCs w:val="24"/>
          <w:shd w:val="clear" w:color="auto" w:fill="FFFFFF"/>
        </w:rPr>
        <w:t>;</w:t>
      </w:r>
    </w:p>
    <w:p w:rsidR="00BA4443" w:rsidRPr="00E108E2" w:rsidRDefault="007A7FD6" w:rsidP="00A875E2">
      <w:pPr>
        <w:spacing w:after="0" w:line="240" w:lineRule="auto"/>
        <w:jc w:val="both"/>
        <w:rPr>
          <w:rFonts w:ascii="Garamond" w:hAnsi="Garamond" w:cs="Tahoma"/>
          <w:sz w:val="24"/>
          <w:szCs w:val="24"/>
        </w:rPr>
      </w:pPr>
      <w:r w:rsidRPr="00E108E2">
        <w:rPr>
          <w:rFonts w:ascii="Garamond" w:hAnsi="Garamond" w:cs="Tahoma"/>
          <w:sz w:val="24"/>
          <w:szCs w:val="24"/>
        </w:rPr>
        <w:t>d</w:t>
      </w:r>
      <w:r w:rsidR="00BA4443" w:rsidRPr="00E108E2">
        <w:rPr>
          <w:rFonts w:ascii="Garamond" w:hAnsi="Garamond" w:cs="Tahoma"/>
          <w:sz w:val="24"/>
          <w:szCs w:val="24"/>
        </w:rPr>
        <w:t>) copia carnetului de muncă, conformă cu originalul, sau, după caz, o adeverinţă care să ateste vechimea în muncă, în meserie şi/sau în specialitatea studiilor după data de 01.01.20</w:t>
      </w:r>
      <w:r w:rsidR="00D51A96" w:rsidRPr="00E108E2">
        <w:rPr>
          <w:rFonts w:ascii="Garamond" w:hAnsi="Garamond" w:cs="Tahoma"/>
          <w:sz w:val="24"/>
          <w:szCs w:val="24"/>
        </w:rPr>
        <w:t>11 în copie;</w:t>
      </w:r>
    </w:p>
    <w:p w:rsidR="00BA4443" w:rsidRPr="00E108E2" w:rsidRDefault="007A7FD6" w:rsidP="00A875E2">
      <w:pPr>
        <w:spacing w:after="0" w:line="240" w:lineRule="auto"/>
        <w:jc w:val="both"/>
        <w:rPr>
          <w:rFonts w:ascii="Garamond" w:hAnsi="Garamond" w:cs="Tahoma"/>
          <w:sz w:val="24"/>
          <w:szCs w:val="24"/>
        </w:rPr>
      </w:pPr>
      <w:r w:rsidRPr="00E108E2">
        <w:rPr>
          <w:rFonts w:ascii="Garamond" w:hAnsi="Garamond" w:cs="Tahoma"/>
          <w:sz w:val="24"/>
          <w:szCs w:val="24"/>
        </w:rPr>
        <w:t>e</w:t>
      </w:r>
      <w:r w:rsidR="00BA4443" w:rsidRPr="00E108E2">
        <w:rPr>
          <w:rFonts w:ascii="Garamond" w:hAnsi="Garamond" w:cs="Tahoma"/>
          <w:sz w:val="24"/>
          <w:szCs w:val="24"/>
        </w:rPr>
        <w:t xml:space="preserve">) cazierul judiciar sau o declaraţie pe propria răspundere că nu are antecedente penale care să-l facă incompatibil cu funcţia pentru care candidează; </w:t>
      </w:r>
    </w:p>
    <w:p w:rsidR="00BA4443" w:rsidRPr="00E108E2" w:rsidRDefault="007A7FD6" w:rsidP="00A875E2">
      <w:pPr>
        <w:spacing w:after="0" w:line="240" w:lineRule="auto"/>
        <w:jc w:val="both"/>
        <w:rPr>
          <w:rFonts w:ascii="Garamond" w:hAnsi="Garamond" w:cs="Tahoma"/>
          <w:sz w:val="24"/>
          <w:szCs w:val="24"/>
        </w:rPr>
      </w:pPr>
      <w:r w:rsidRPr="00E108E2">
        <w:rPr>
          <w:rFonts w:ascii="Garamond" w:hAnsi="Garamond" w:cs="Tahoma"/>
          <w:sz w:val="24"/>
          <w:szCs w:val="24"/>
        </w:rPr>
        <w:lastRenderedPageBreak/>
        <w:t>f</w:t>
      </w:r>
      <w:r w:rsidR="00BA4443" w:rsidRPr="00E108E2">
        <w:rPr>
          <w:rFonts w:ascii="Garamond" w:hAnsi="Garamond" w:cs="Tahoma"/>
          <w:sz w:val="24"/>
          <w:szCs w:val="24"/>
        </w:rPr>
        <w:t>) adeverinţă medicală care să ateste starea de sănătate corespunzătoare eliberată cu cel mult 6 luni anterior derulării concursului de către medicul de familie al candidatului sau de că</w:t>
      </w:r>
      <w:r w:rsidR="006C0171" w:rsidRPr="00E108E2">
        <w:rPr>
          <w:rFonts w:ascii="Garamond" w:hAnsi="Garamond" w:cs="Tahoma"/>
          <w:sz w:val="24"/>
          <w:szCs w:val="24"/>
        </w:rPr>
        <w:t>tre unită</w:t>
      </w:r>
      <w:r w:rsidR="006C0171" w:rsidRPr="00E108E2">
        <w:rPr>
          <w:rFonts w:ascii="Times New Roman" w:hAnsi="Times New Roman" w:cs="Times New Roman"/>
          <w:sz w:val="24"/>
          <w:szCs w:val="24"/>
        </w:rPr>
        <w:t>ț</w:t>
      </w:r>
      <w:r w:rsidR="006C0171" w:rsidRPr="00E108E2">
        <w:rPr>
          <w:rFonts w:ascii="Garamond" w:hAnsi="Garamond" w:cs="Tahoma"/>
          <w:sz w:val="24"/>
          <w:szCs w:val="24"/>
        </w:rPr>
        <w:t>i sanitare abilitate;</w:t>
      </w:r>
    </w:p>
    <w:p w:rsidR="009677C7" w:rsidRPr="00E108E2" w:rsidRDefault="009677C7" w:rsidP="00A875E2">
      <w:pPr>
        <w:spacing w:after="0" w:line="240" w:lineRule="auto"/>
        <w:jc w:val="both"/>
        <w:rPr>
          <w:rFonts w:ascii="Garamond" w:hAnsi="Garamond" w:cs="Tahoma"/>
          <w:sz w:val="24"/>
          <w:szCs w:val="24"/>
        </w:rPr>
      </w:pPr>
      <w:r w:rsidRPr="00E108E2">
        <w:rPr>
          <w:rFonts w:ascii="Garamond" w:hAnsi="Garamond" w:cs="Tahoma"/>
          <w:sz w:val="24"/>
          <w:szCs w:val="24"/>
        </w:rPr>
        <w:t>g) adeverinta de integritate comportamentala;</w:t>
      </w:r>
    </w:p>
    <w:p w:rsidR="00BA4443" w:rsidRPr="00E108E2" w:rsidRDefault="007A7FD6" w:rsidP="00A875E2">
      <w:pPr>
        <w:spacing w:after="0" w:line="240" w:lineRule="auto"/>
        <w:jc w:val="both"/>
        <w:rPr>
          <w:rFonts w:ascii="Garamond" w:hAnsi="Garamond" w:cs="Tahoma"/>
          <w:sz w:val="24"/>
          <w:szCs w:val="24"/>
        </w:rPr>
      </w:pPr>
      <w:r w:rsidRPr="00E108E2">
        <w:rPr>
          <w:rFonts w:ascii="Garamond" w:hAnsi="Garamond" w:cs="Tahoma"/>
          <w:sz w:val="24"/>
          <w:szCs w:val="24"/>
        </w:rPr>
        <w:t>g</w:t>
      </w:r>
      <w:r w:rsidR="00BA4443" w:rsidRPr="00E108E2">
        <w:rPr>
          <w:rFonts w:ascii="Garamond" w:hAnsi="Garamond" w:cs="Tahoma"/>
          <w:sz w:val="24"/>
          <w:szCs w:val="24"/>
        </w:rPr>
        <w:t xml:space="preserve">) curriculum vitae; </w:t>
      </w:r>
    </w:p>
    <w:p w:rsidR="00BA4443" w:rsidRPr="00E108E2" w:rsidRDefault="00BA4443" w:rsidP="00A875E2">
      <w:pPr>
        <w:spacing w:after="0" w:line="240" w:lineRule="auto"/>
        <w:jc w:val="both"/>
        <w:rPr>
          <w:rFonts w:ascii="Garamond" w:hAnsi="Garamond" w:cs="Tahoma"/>
          <w:sz w:val="24"/>
          <w:szCs w:val="24"/>
        </w:rPr>
      </w:pPr>
    </w:p>
    <w:p w:rsidR="00BA4443" w:rsidRPr="00E108E2" w:rsidRDefault="00BA4443" w:rsidP="00A875E2">
      <w:pPr>
        <w:spacing w:after="0" w:line="240" w:lineRule="auto"/>
        <w:ind w:firstLine="720"/>
        <w:jc w:val="both"/>
        <w:rPr>
          <w:rFonts w:ascii="Garamond" w:hAnsi="Garamond" w:cs="Tahoma"/>
          <w:sz w:val="24"/>
          <w:szCs w:val="24"/>
        </w:rPr>
      </w:pPr>
      <w:r w:rsidRPr="00E108E2">
        <w:rPr>
          <w:rFonts w:ascii="Garamond" w:hAnsi="Garamond" w:cs="Tahoma"/>
          <w:sz w:val="24"/>
          <w:szCs w:val="24"/>
        </w:rPr>
        <w:t>Adeverinţa care atestă starea de sănătate conţine, în clar, numele, data, numele emitentului şi calitatea acestuia, în formatul standard stabilit de Ministerul Sănătăţii.În cazul documentu</w:t>
      </w:r>
      <w:r w:rsidR="007A7FD6" w:rsidRPr="00E108E2">
        <w:rPr>
          <w:rFonts w:ascii="Garamond" w:hAnsi="Garamond" w:cs="Tahoma"/>
          <w:sz w:val="24"/>
          <w:szCs w:val="24"/>
        </w:rPr>
        <w:t>lui prevăzut la lit. e</w:t>
      </w:r>
      <w:r w:rsidRPr="00E108E2">
        <w:rPr>
          <w:rFonts w:ascii="Garamond" w:hAnsi="Garamond" w:cs="Tahoma"/>
          <w:sz w:val="24"/>
          <w:szCs w:val="24"/>
        </w:rPr>
        <w:t>), candidatul declarat admis la selecţia dosarelor, care a depus la înscriere o declaraţie pe propria răspundere că nu are antecedente penale, are obligaţia de a completa dosarul de concurs cu originalul cazierului judiciar, cel mai târziu până la data desfăşurării primei probe a concursului.</w:t>
      </w:r>
    </w:p>
    <w:p w:rsidR="00D547FC" w:rsidRPr="00E108E2" w:rsidRDefault="00D547FC" w:rsidP="00A875E2">
      <w:pPr>
        <w:spacing w:after="0" w:line="240" w:lineRule="auto"/>
        <w:ind w:firstLine="720"/>
        <w:jc w:val="both"/>
        <w:rPr>
          <w:rFonts w:ascii="Garamond" w:hAnsi="Garamond" w:cs="Tahoma"/>
          <w:bCs/>
          <w:sz w:val="24"/>
          <w:szCs w:val="24"/>
          <w:lang w:val="en-GB"/>
        </w:rPr>
      </w:pPr>
      <w:r w:rsidRPr="00E108E2">
        <w:rPr>
          <w:rFonts w:ascii="Garamond" w:hAnsi="Garamond" w:cs="Tahoma"/>
          <w:sz w:val="24"/>
          <w:szCs w:val="24"/>
        </w:rPr>
        <w:t>Dosarele de concurs se prezintă împreună cu documentele originale, care se certifică pentru conformitate cu originalul de către secretarul comisiei de concurs – Birou Resurse Umane, Juridic.</w:t>
      </w:r>
    </w:p>
    <w:p w:rsidR="00BA4443" w:rsidRPr="00E108E2" w:rsidRDefault="00BA4443" w:rsidP="00A875E2">
      <w:pPr>
        <w:tabs>
          <w:tab w:val="left" w:pos="0"/>
        </w:tabs>
        <w:spacing w:after="0"/>
        <w:ind w:right="-648"/>
        <w:jc w:val="both"/>
        <w:rPr>
          <w:rFonts w:ascii="Garamond" w:hAnsi="Garamond" w:cs="Tahoma"/>
          <w:b/>
          <w:bCs/>
          <w:sz w:val="24"/>
          <w:szCs w:val="24"/>
          <w:lang w:val="en-GB"/>
        </w:rPr>
      </w:pPr>
    </w:p>
    <w:p w:rsidR="009677C7" w:rsidRPr="00E108E2" w:rsidRDefault="00BA4443" w:rsidP="00A875E2">
      <w:pPr>
        <w:ind w:firstLine="720"/>
        <w:jc w:val="both"/>
        <w:rPr>
          <w:rFonts w:ascii="Garamond" w:hAnsi="Garamond" w:cs="Tahoma"/>
          <w:b/>
          <w:i/>
          <w:iCs/>
          <w:sz w:val="24"/>
          <w:szCs w:val="24"/>
          <w:u w:val="single"/>
        </w:rPr>
      </w:pPr>
      <w:r w:rsidRPr="00E108E2">
        <w:rPr>
          <w:rFonts w:ascii="Garamond" w:hAnsi="Garamond" w:cs="Tahoma"/>
          <w:b/>
          <w:iCs/>
          <w:sz w:val="24"/>
          <w:szCs w:val="24"/>
          <w:u w:val="single"/>
        </w:rPr>
        <w:t>Rela</w:t>
      </w:r>
      <w:r w:rsidRPr="00E108E2">
        <w:rPr>
          <w:rFonts w:ascii="Times New Roman" w:hAnsi="Times New Roman" w:cs="Times New Roman"/>
          <w:b/>
          <w:iCs/>
          <w:sz w:val="24"/>
          <w:szCs w:val="24"/>
          <w:u w:val="single"/>
        </w:rPr>
        <w:t>ț</w:t>
      </w:r>
      <w:r w:rsidRPr="00E108E2">
        <w:rPr>
          <w:rFonts w:ascii="Garamond" w:hAnsi="Garamond" w:cs="Tahoma"/>
          <w:b/>
          <w:iCs/>
          <w:sz w:val="24"/>
          <w:szCs w:val="24"/>
          <w:u w:val="single"/>
        </w:rPr>
        <w:t>ii suplimentare se pot ob</w:t>
      </w:r>
      <w:r w:rsidRPr="00E108E2">
        <w:rPr>
          <w:rFonts w:ascii="Times New Roman" w:hAnsi="Times New Roman" w:cs="Times New Roman"/>
          <w:b/>
          <w:iCs/>
          <w:sz w:val="24"/>
          <w:szCs w:val="24"/>
          <w:u w:val="single"/>
        </w:rPr>
        <w:t>ț</w:t>
      </w:r>
      <w:r w:rsidRPr="00E108E2">
        <w:rPr>
          <w:rFonts w:ascii="Garamond" w:hAnsi="Garamond" w:cs="Tahoma"/>
          <w:b/>
          <w:iCs/>
          <w:sz w:val="24"/>
          <w:szCs w:val="24"/>
          <w:u w:val="single"/>
        </w:rPr>
        <w:t>ine la sediul Direc</w:t>
      </w:r>
      <w:r w:rsidRPr="00E108E2">
        <w:rPr>
          <w:rFonts w:ascii="Times New Roman" w:hAnsi="Times New Roman" w:cs="Times New Roman"/>
          <w:b/>
          <w:iCs/>
          <w:sz w:val="24"/>
          <w:szCs w:val="24"/>
          <w:u w:val="single"/>
        </w:rPr>
        <w:t>ț</w:t>
      </w:r>
      <w:r w:rsidRPr="00E108E2">
        <w:rPr>
          <w:rFonts w:ascii="Garamond" w:hAnsi="Garamond" w:cs="Tahoma"/>
          <w:b/>
          <w:iCs/>
          <w:sz w:val="24"/>
          <w:szCs w:val="24"/>
          <w:u w:val="single"/>
        </w:rPr>
        <w:t>iei de Asisten</w:t>
      </w:r>
      <w:r w:rsidRPr="00E108E2">
        <w:rPr>
          <w:rFonts w:ascii="Times New Roman" w:hAnsi="Times New Roman" w:cs="Times New Roman"/>
          <w:b/>
          <w:iCs/>
          <w:sz w:val="24"/>
          <w:szCs w:val="24"/>
          <w:u w:val="single"/>
        </w:rPr>
        <w:t>ț</w:t>
      </w:r>
      <w:r w:rsidRPr="00E108E2">
        <w:rPr>
          <w:rFonts w:ascii="Garamond" w:hAnsi="Garamond" w:cs="Garamond"/>
          <w:b/>
          <w:iCs/>
          <w:sz w:val="24"/>
          <w:szCs w:val="24"/>
          <w:u w:val="single"/>
        </w:rPr>
        <w:t>ă</w:t>
      </w:r>
      <w:r w:rsidRPr="00E108E2">
        <w:rPr>
          <w:rFonts w:ascii="Garamond" w:hAnsi="Garamond" w:cs="Tahoma"/>
          <w:b/>
          <w:iCs/>
          <w:sz w:val="24"/>
          <w:szCs w:val="24"/>
          <w:u w:val="single"/>
        </w:rPr>
        <w:t xml:space="preserve"> Social</w:t>
      </w:r>
      <w:r w:rsidRPr="00E108E2">
        <w:rPr>
          <w:rFonts w:ascii="Garamond" w:hAnsi="Garamond" w:cs="Garamond"/>
          <w:b/>
          <w:iCs/>
          <w:sz w:val="24"/>
          <w:szCs w:val="24"/>
          <w:u w:val="single"/>
        </w:rPr>
        <w:t>ă</w:t>
      </w:r>
      <w:r w:rsidRPr="00E108E2">
        <w:rPr>
          <w:rFonts w:ascii="Garamond" w:hAnsi="Garamond" w:cs="Tahoma"/>
          <w:b/>
          <w:iCs/>
          <w:sz w:val="24"/>
          <w:szCs w:val="24"/>
          <w:u w:val="single"/>
        </w:rPr>
        <w:t xml:space="preserve"> a municipiului </w:t>
      </w:r>
      <w:r w:rsidR="009677C7" w:rsidRPr="00E108E2">
        <w:rPr>
          <w:rFonts w:ascii="Garamond" w:hAnsi="Garamond" w:cs="Tahoma"/>
          <w:b/>
          <w:iCs/>
          <w:sz w:val="24"/>
          <w:szCs w:val="24"/>
          <w:u w:val="single"/>
        </w:rPr>
        <w:t>Alexandria</w:t>
      </w:r>
      <w:r w:rsidR="00D51A96" w:rsidRPr="00E108E2">
        <w:rPr>
          <w:rFonts w:ascii="Garamond" w:hAnsi="Garamond" w:cs="Tahoma"/>
          <w:b/>
          <w:iCs/>
          <w:sz w:val="24"/>
          <w:szCs w:val="24"/>
          <w:u w:val="single"/>
        </w:rPr>
        <w:t xml:space="preserve">, </w:t>
      </w:r>
      <w:r w:rsidR="009677C7" w:rsidRPr="00E108E2">
        <w:rPr>
          <w:rFonts w:ascii="Garamond" w:hAnsi="Garamond" w:cs="Tahoma"/>
          <w:b/>
          <w:iCs/>
          <w:sz w:val="24"/>
          <w:szCs w:val="24"/>
          <w:u w:val="single"/>
        </w:rPr>
        <w:t>Serviciul</w:t>
      </w:r>
      <w:r w:rsidR="00D51A96" w:rsidRPr="00E108E2">
        <w:rPr>
          <w:rFonts w:ascii="Garamond" w:hAnsi="Garamond" w:cs="Tahoma"/>
          <w:b/>
          <w:iCs/>
          <w:sz w:val="24"/>
          <w:szCs w:val="24"/>
          <w:u w:val="single"/>
        </w:rPr>
        <w:t xml:space="preserve"> Resurse Umane, Juridic, </w:t>
      </w:r>
      <w:r w:rsidR="00355060" w:rsidRPr="00E108E2">
        <w:rPr>
          <w:rFonts w:ascii="Garamond" w:hAnsi="Garamond" w:cs="Tahoma"/>
          <w:b/>
          <w:iCs/>
          <w:sz w:val="24"/>
          <w:szCs w:val="24"/>
          <w:u w:val="single"/>
        </w:rPr>
        <w:t xml:space="preserve">str. </w:t>
      </w:r>
      <w:r w:rsidR="009677C7" w:rsidRPr="00E108E2">
        <w:rPr>
          <w:rFonts w:ascii="Garamond" w:hAnsi="Garamond" w:cs="Times New Roman"/>
          <w:b/>
          <w:iCs/>
          <w:sz w:val="24"/>
          <w:szCs w:val="24"/>
          <w:u w:val="single"/>
        </w:rPr>
        <w:t>Dunarii</w:t>
      </w:r>
      <w:r w:rsidR="00355060" w:rsidRPr="00E108E2">
        <w:rPr>
          <w:rFonts w:ascii="Garamond" w:hAnsi="Garamond" w:cs="Tahoma"/>
          <w:b/>
          <w:iCs/>
          <w:sz w:val="24"/>
          <w:szCs w:val="24"/>
          <w:u w:val="single"/>
        </w:rPr>
        <w:t xml:space="preserve"> N</w:t>
      </w:r>
      <w:r w:rsidR="00D51A96" w:rsidRPr="00E108E2">
        <w:rPr>
          <w:rFonts w:ascii="Garamond" w:hAnsi="Garamond" w:cs="Tahoma"/>
          <w:b/>
          <w:iCs/>
          <w:sz w:val="24"/>
          <w:szCs w:val="24"/>
          <w:u w:val="single"/>
        </w:rPr>
        <w:t xml:space="preserve">r. </w:t>
      </w:r>
      <w:r w:rsidR="009677C7" w:rsidRPr="00E108E2">
        <w:rPr>
          <w:rFonts w:ascii="Garamond" w:hAnsi="Garamond" w:cs="Tahoma"/>
          <w:b/>
          <w:iCs/>
          <w:sz w:val="24"/>
          <w:szCs w:val="24"/>
          <w:u w:val="single"/>
        </w:rPr>
        <w:t>139</w:t>
      </w:r>
      <w:r w:rsidRPr="00E108E2">
        <w:rPr>
          <w:rFonts w:ascii="Garamond" w:hAnsi="Garamond" w:cs="Tahoma"/>
          <w:b/>
          <w:i/>
          <w:iCs/>
          <w:sz w:val="24"/>
          <w:szCs w:val="24"/>
          <w:u w:val="single"/>
        </w:rPr>
        <w:t>.</w:t>
      </w:r>
      <w:r w:rsidR="00EA570A" w:rsidRPr="00E108E2">
        <w:rPr>
          <w:rFonts w:ascii="Garamond" w:hAnsi="Garamond" w:cs="Tahoma"/>
          <w:b/>
          <w:i/>
          <w:iCs/>
          <w:sz w:val="24"/>
          <w:szCs w:val="24"/>
          <w:u w:val="single"/>
        </w:rPr>
        <w:t xml:space="preserve"> </w:t>
      </w:r>
    </w:p>
    <w:p w:rsidR="00BA4443" w:rsidRPr="00E108E2" w:rsidRDefault="00BA4443" w:rsidP="00E5461E">
      <w:pPr>
        <w:spacing w:after="0" w:line="240" w:lineRule="auto"/>
        <w:jc w:val="both"/>
        <w:rPr>
          <w:rFonts w:ascii="Garamond" w:hAnsi="Garamond" w:cs="Tahoma"/>
          <w:bCs/>
          <w:i/>
          <w:iCs/>
          <w:sz w:val="24"/>
          <w:szCs w:val="24"/>
          <w:lang w:val="en-US"/>
        </w:rPr>
      </w:pPr>
    </w:p>
    <w:p w:rsidR="0068555B" w:rsidRPr="00E108E2" w:rsidRDefault="0068555B" w:rsidP="00E5461E">
      <w:pPr>
        <w:spacing w:after="0" w:line="240" w:lineRule="auto"/>
        <w:jc w:val="both"/>
        <w:rPr>
          <w:rFonts w:ascii="Garamond" w:hAnsi="Garamond" w:cs="Tahoma"/>
          <w:bCs/>
          <w:i/>
          <w:iCs/>
          <w:sz w:val="24"/>
          <w:szCs w:val="24"/>
          <w:lang w:val="en-US"/>
        </w:rPr>
      </w:pPr>
    </w:p>
    <w:p w:rsidR="00BA4443" w:rsidRPr="00E108E2" w:rsidRDefault="006E66DB" w:rsidP="00E5461E">
      <w:pPr>
        <w:spacing w:after="0" w:line="240" w:lineRule="auto"/>
        <w:jc w:val="both"/>
        <w:rPr>
          <w:rFonts w:ascii="Garamond" w:hAnsi="Garamond" w:cs="Tahoma"/>
          <w:bCs/>
          <w:sz w:val="24"/>
          <w:szCs w:val="24"/>
          <w:lang w:val="en-US"/>
        </w:rPr>
      </w:pPr>
      <w:r w:rsidRPr="00E108E2">
        <w:rPr>
          <w:rFonts w:ascii="Garamond" w:hAnsi="Garamond" w:cs="Tahoma"/>
          <w:bCs/>
          <w:sz w:val="24"/>
          <w:szCs w:val="24"/>
          <w:lang w:val="en-US"/>
        </w:rPr>
        <w:t xml:space="preserve">  </w:t>
      </w:r>
      <w:r w:rsidR="007C1980" w:rsidRPr="00E108E2">
        <w:rPr>
          <w:rFonts w:ascii="Garamond" w:hAnsi="Garamond" w:cs="Tahoma"/>
          <w:bCs/>
          <w:sz w:val="24"/>
          <w:szCs w:val="24"/>
          <w:lang w:val="en-US"/>
        </w:rPr>
        <w:t xml:space="preserve">Director </w:t>
      </w:r>
      <w:proofErr w:type="spellStart"/>
      <w:proofErr w:type="gramStart"/>
      <w:r w:rsidR="007C1980" w:rsidRPr="00E108E2">
        <w:rPr>
          <w:rFonts w:ascii="Garamond" w:hAnsi="Garamond" w:cs="Tahoma"/>
          <w:bCs/>
          <w:sz w:val="24"/>
          <w:szCs w:val="24"/>
          <w:lang w:val="en-US"/>
        </w:rPr>
        <w:t>executiv</w:t>
      </w:r>
      <w:proofErr w:type="spellEnd"/>
      <w:proofErr w:type="gramEnd"/>
      <w:r w:rsidR="007C1980" w:rsidRPr="00E108E2">
        <w:rPr>
          <w:rFonts w:ascii="Garamond" w:hAnsi="Garamond" w:cs="Tahoma"/>
          <w:bCs/>
          <w:sz w:val="24"/>
          <w:szCs w:val="24"/>
          <w:lang w:val="en-US"/>
        </w:rPr>
        <w:t>,</w:t>
      </w:r>
    </w:p>
    <w:p w:rsidR="007C1980" w:rsidRPr="00E108E2" w:rsidRDefault="006C0171" w:rsidP="00E5461E">
      <w:pPr>
        <w:spacing w:after="0" w:line="240" w:lineRule="auto"/>
        <w:jc w:val="both"/>
        <w:rPr>
          <w:rFonts w:ascii="Garamond" w:hAnsi="Garamond" w:cs="Tahoma"/>
          <w:bCs/>
          <w:sz w:val="24"/>
          <w:szCs w:val="24"/>
          <w:lang w:val="en-US"/>
        </w:rPr>
      </w:pPr>
      <w:r w:rsidRPr="00E108E2">
        <w:rPr>
          <w:rFonts w:ascii="Garamond" w:hAnsi="Garamond" w:cs="Tahoma"/>
          <w:bCs/>
          <w:sz w:val="24"/>
          <w:szCs w:val="24"/>
          <w:lang w:val="en-US"/>
        </w:rPr>
        <w:t xml:space="preserve">    </w:t>
      </w:r>
      <w:proofErr w:type="spellStart"/>
      <w:proofErr w:type="gramStart"/>
      <w:r w:rsidR="0068555B" w:rsidRPr="00E108E2">
        <w:rPr>
          <w:rFonts w:ascii="Garamond" w:hAnsi="Garamond" w:cs="Tahoma"/>
          <w:bCs/>
          <w:sz w:val="24"/>
          <w:szCs w:val="24"/>
          <w:lang w:val="en-US"/>
        </w:rPr>
        <w:t>Doina</w:t>
      </w:r>
      <w:proofErr w:type="spellEnd"/>
      <w:r w:rsidR="0068555B" w:rsidRPr="00E108E2">
        <w:rPr>
          <w:rFonts w:ascii="Garamond" w:hAnsi="Garamond" w:cs="Tahoma"/>
          <w:bCs/>
          <w:sz w:val="24"/>
          <w:szCs w:val="24"/>
          <w:lang w:val="en-US"/>
        </w:rPr>
        <w:t xml:space="preserve">  </w:t>
      </w:r>
      <w:proofErr w:type="spellStart"/>
      <w:r w:rsidR="0068555B" w:rsidRPr="00E108E2">
        <w:rPr>
          <w:rFonts w:ascii="Garamond" w:hAnsi="Garamond" w:cs="Tahoma"/>
          <w:bCs/>
          <w:sz w:val="24"/>
          <w:szCs w:val="24"/>
          <w:lang w:val="en-US"/>
        </w:rPr>
        <w:t>Nedea</w:t>
      </w:r>
      <w:proofErr w:type="spellEnd"/>
      <w:proofErr w:type="gramEnd"/>
    </w:p>
    <w:p w:rsidR="007C1980" w:rsidRPr="00E108E2" w:rsidRDefault="007C1980" w:rsidP="00E5461E">
      <w:pPr>
        <w:spacing w:after="0" w:line="240" w:lineRule="auto"/>
        <w:jc w:val="both"/>
        <w:rPr>
          <w:rFonts w:ascii="Garamond" w:hAnsi="Garamond" w:cs="Tahoma"/>
          <w:bCs/>
          <w:sz w:val="24"/>
          <w:szCs w:val="24"/>
          <w:lang w:val="en-US"/>
        </w:rPr>
      </w:pPr>
    </w:p>
    <w:p w:rsidR="0068555B" w:rsidRPr="00E108E2" w:rsidRDefault="0068555B" w:rsidP="00E5461E">
      <w:pPr>
        <w:spacing w:after="0" w:line="240" w:lineRule="auto"/>
        <w:jc w:val="both"/>
        <w:rPr>
          <w:rFonts w:ascii="Garamond" w:hAnsi="Garamond" w:cs="Tahoma"/>
          <w:bCs/>
          <w:sz w:val="24"/>
          <w:szCs w:val="24"/>
          <w:lang w:val="en-US"/>
        </w:rPr>
      </w:pPr>
    </w:p>
    <w:p w:rsidR="0068555B" w:rsidRPr="00E108E2" w:rsidRDefault="0068555B" w:rsidP="00E5461E">
      <w:pPr>
        <w:spacing w:after="0" w:line="240" w:lineRule="auto"/>
        <w:jc w:val="both"/>
        <w:rPr>
          <w:rFonts w:ascii="Garamond" w:hAnsi="Garamond" w:cs="Tahoma"/>
          <w:bCs/>
          <w:sz w:val="24"/>
          <w:szCs w:val="24"/>
          <w:lang w:val="en-US"/>
        </w:rPr>
      </w:pPr>
    </w:p>
    <w:p w:rsidR="00BA4443" w:rsidRPr="00E108E2" w:rsidRDefault="00BA4443" w:rsidP="00E5461E">
      <w:pPr>
        <w:spacing w:after="0" w:line="240" w:lineRule="auto"/>
        <w:jc w:val="both"/>
        <w:rPr>
          <w:rFonts w:ascii="Garamond" w:hAnsi="Garamond" w:cs="Tahoma"/>
          <w:bCs/>
          <w:sz w:val="24"/>
          <w:szCs w:val="24"/>
          <w:lang w:val="en-US"/>
        </w:rPr>
      </w:pPr>
      <w:r w:rsidRPr="00E108E2">
        <w:rPr>
          <w:rFonts w:ascii="Garamond" w:hAnsi="Garamond" w:cs="Tahoma"/>
          <w:bCs/>
          <w:sz w:val="24"/>
          <w:szCs w:val="24"/>
          <w:lang w:val="en-US"/>
        </w:rPr>
        <w:tab/>
      </w:r>
      <w:r w:rsidRPr="00E108E2">
        <w:rPr>
          <w:rFonts w:ascii="Garamond" w:hAnsi="Garamond" w:cs="Tahoma"/>
          <w:bCs/>
          <w:sz w:val="24"/>
          <w:szCs w:val="24"/>
          <w:lang w:val="en-US"/>
        </w:rPr>
        <w:tab/>
      </w:r>
      <w:r w:rsidRPr="00E108E2">
        <w:rPr>
          <w:rFonts w:ascii="Garamond" w:hAnsi="Garamond" w:cs="Tahoma"/>
          <w:bCs/>
          <w:sz w:val="24"/>
          <w:szCs w:val="24"/>
          <w:lang w:val="en-US"/>
        </w:rPr>
        <w:tab/>
      </w:r>
      <w:r w:rsidRPr="00E108E2">
        <w:rPr>
          <w:rFonts w:ascii="Garamond" w:hAnsi="Garamond" w:cs="Tahoma"/>
          <w:bCs/>
          <w:sz w:val="24"/>
          <w:szCs w:val="24"/>
          <w:lang w:val="en-US"/>
        </w:rPr>
        <w:tab/>
      </w:r>
      <w:r w:rsidRPr="00E108E2">
        <w:rPr>
          <w:rFonts w:ascii="Garamond" w:hAnsi="Garamond" w:cs="Tahoma"/>
          <w:bCs/>
          <w:sz w:val="24"/>
          <w:szCs w:val="24"/>
          <w:lang w:val="en-US"/>
        </w:rPr>
        <w:tab/>
      </w:r>
      <w:r w:rsidRPr="00E108E2">
        <w:rPr>
          <w:rFonts w:ascii="Garamond" w:hAnsi="Garamond" w:cs="Tahoma"/>
          <w:bCs/>
          <w:sz w:val="24"/>
          <w:szCs w:val="24"/>
          <w:lang w:val="en-US"/>
        </w:rPr>
        <w:tab/>
      </w:r>
      <w:r w:rsidRPr="00E108E2">
        <w:rPr>
          <w:rFonts w:ascii="Garamond" w:hAnsi="Garamond" w:cs="Tahoma"/>
          <w:bCs/>
          <w:sz w:val="24"/>
          <w:szCs w:val="24"/>
          <w:lang w:val="en-US"/>
        </w:rPr>
        <w:tab/>
      </w:r>
      <w:r w:rsidR="0068555B" w:rsidRPr="00E108E2">
        <w:rPr>
          <w:rFonts w:ascii="Garamond" w:hAnsi="Garamond" w:cs="Tahoma"/>
          <w:bCs/>
          <w:sz w:val="24"/>
          <w:szCs w:val="24"/>
          <w:lang w:val="en-US"/>
        </w:rPr>
        <w:t xml:space="preserve">      </w:t>
      </w:r>
      <w:proofErr w:type="spellStart"/>
      <w:r w:rsidR="0068555B" w:rsidRPr="00E108E2">
        <w:rPr>
          <w:rFonts w:ascii="Garamond" w:hAnsi="Garamond" w:cs="Tahoma"/>
          <w:bCs/>
          <w:sz w:val="24"/>
          <w:szCs w:val="24"/>
          <w:lang w:val="en-US"/>
        </w:rPr>
        <w:t>Sef</w:t>
      </w:r>
      <w:proofErr w:type="spellEnd"/>
      <w:r w:rsidR="0068555B" w:rsidRPr="00E108E2">
        <w:rPr>
          <w:rFonts w:ascii="Garamond" w:hAnsi="Garamond" w:cs="Tahoma"/>
          <w:bCs/>
          <w:sz w:val="24"/>
          <w:szCs w:val="24"/>
          <w:lang w:val="en-US"/>
        </w:rPr>
        <w:t xml:space="preserve"> </w:t>
      </w:r>
      <w:proofErr w:type="spellStart"/>
      <w:r w:rsidR="0068555B" w:rsidRPr="00E108E2">
        <w:rPr>
          <w:rFonts w:ascii="Garamond" w:hAnsi="Garamond" w:cs="Tahoma"/>
          <w:bCs/>
          <w:sz w:val="24"/>
          <w:szCs w:val="24"/>
          <w:lang w:val="en-US"/>
        </w:rPr>
        <w:t>serviciu</w:t>
      </w:r>
      <w:proofErr w:type="spellEnd"/>
      <w:r w:rsidR="0068555B" w:rsidRPr="00E108E2">
        <w:rPr>
          <w:rFonts w:ascii="Garamond" w:hAnsi="Garamond" w:cs="Tahoma"/>
          <w:bCs/>
          <w:sz w:val="24"/>
          <w:szCs w:val="24"/>
          <w:lang w:val="en-US"/>
        </w:rPr>
        <w:t xml:space="preserve"> </w:t>
      </w:r>
      <w:proofErr w:type="spellStart"/>
      <w:r w:rsidR="0068555B" w:rsidRPr="00E108E2">
        <w:rPr>
          <w:rFonts w:ascii="Garamond" w:hAnsi="Garamond" w:cs="Tahoma"/>
          <w:bCs/>
          <w:sz w:val="24"/>
          <w:szCs w:val="24"/>
          <w:lang w:val="en-US"/>
        </w:rPr>
        <w:t>Resurse</w:t>
      </w:r>
      <w:proofErr w:type="spellEnd"/>
      <w:r w:rsidR="0068555B" w:rsidRPr="00E108E2">
        <w:rPr>
          <w:rFonts w:ascii="Garamond" w:hAnsi="Garamond" w:cs="Tahoma"/>
          <w:bCs/>
          <w:sz w:val="24"/>
          <w:szCs w:val="24"/>
          <w:lang w:val="en-US"/>
        </w:rPr>
        <w:t xml:space="preserve"> </w:t>
      </w:r>
      <w:proofErr w:type="spellStart"/>
      <w:r w:rsidR="0068555B" w:rsidRPr="00E108E2">
        <w:rPr>
          <w:rFonts w:ascii="Garamond" w:hAnsi="Garamond" w:cs="Tahoma"/>
          <w:bCs/>
          <w:sz w:val="24"/>
          <w:szCs w:val="24"/>
          <w:lang w:val="en-US"/>
        </w:rPr>
        <w:t>Umane</w:t>
      </w:r>
      <w:proofErr w:type="spellEnd"/>
      <w:r w:rsidR="0068555B" w:rsidRPr="00E108E2">
        <w:rPr>
          <w:rFonts w:ascii="Garamond" w:hAnsi="Garamond" w:cs="Tahoma"/>
          <w:bCs/>
          <w:sz w:val="24"/>
          <w:szCs w:val="24"/>
          <w:lang w:val="en-US"/>
        </w:rPr>
        <w:t xml:space="preserve">, </w:t>
      </w:r>
      <w:proofErr w:type="spellStart"/>
      <w:r w:rsidR="0068555B" w:rsidRPr="00E108E2">
        <w:rPr>
          <w:rFonts w:ascii="Garamond" w:hAnsi="Garamond" w:cs="Tahoma"/>
          <w:bCs/>
          <w:sz w:val="24"/>
          <w:szCs w:val="24"/>
          <w:lang w:val="en-US"/>
        </w:rPr>
        <w:t>Juridic</w:t>
      </w:r>
      <w:proofErr w:type="spellEnd"/>
      <w:r w:rsidRPr="00E108E2">
        <w:rPr>
          <w:rFonts w:ascii="Garamond" w:hAnsi="Garamond" w:cs="Tahoma"/>
          <w:bCs/>
          <w:sz w:val="24"/>
          <w:szCs w:val="24"/>
          <w:lang w:val="en-US"/>
        </w:rPr>
        <w:t>,</w:t>
      </w:r>
    </w:p>
    <w:p w:rsidR="00BA4443" w:rsidRPr="00E108E2" w:rsidRDefault="00D547FC" w:rsidP="00E5461E">
      <w:pPr>
        <w:spacing w:after="0" w:line="240" w:lineRule="auto"/>
        <w:jc w:val="both"/>
        <w:rPr>
          <w:rFonts w:ascii="Garamond" w:hAnsi="Garamond" w:cs="Tahoma"/>
          <w:b/>
          <w:bCs/>
          <w:i/>
          <w:iCs/>
          <w:sz w:val="24"/>
          <w:szCs w:val="24"/>
          <w:lang w:val="fr-FR"/>
        </w:rPr>
      </w:pPr>
      <w:r w:rsidRPr="00E108E2">
        <w:rPr>
          <w:rFonts w:ascii="Garamond" w:hAnsi="Garamond" w:cs="Tahoma"/>
          <w:bCs/>
          <w:sz w:val="24"/>
          <w:szCs w:val="24"/>
          <w:lang w:val="en-US"/>
        </w:rPr>
        <w:tab/>
      </w:r>
      <w:r w:rsidR="00BA4443" w:rsidRPr="00E108E2">
        <w:rPr>
          <w:rFonts w:ascii="Garamond" w:hAnsi="Garamond" w:cs="Tahoma"/>
          <w:bCs/>
          <w:sz w:val="24"/>
          <w:szCs w:val="24"/>
          <w:lang w:val="en-US"/>
        </w:rPr>
        <w:tab/>
      </w:r>
      <w:r w:rsidR="00BA4443" w:rsidRPr="00E108E2">
        <w:rPr>
          <w:rFonts w:ascii="Garamond" w:hAnsi="Garamond" w:cs="Tahoma"/>
          <w:bCs/>
          <w:sz w:val="24"/>
          <w:szCs w:val="24"/>
          <w:lang w:val="en-US"/>
        </w:rPr>
        <w:tab/>
      </w:r>
      <w:r w:rsidR="00BA4443" w:rsidRPr="00E108E2">
        <w:rPr>
          <w:rFonts w:ascii="Garamond" w:hAnsi="Garamond" w:cs="Tahoma"/>
          <w:bCs/>
          <w:sz w:val="24"/>
          <w:szCs w:val="24"/>
          <w:lang w:val="en-US"/>
        </w:rPr>
        <w:tab/>
      </w:r>
      <w:r w:rsidR="00BA4443" w:rsidRPr="00E108E2">
        <w:rPr>
          <w:rFonts w:ascii="Garamond" w:hAnsi="Garamond" w:cs="Tahoma"/>
          <w:bCs/>
          <w:sz w:val="24"/>
          <w:szCs w:val="24"/>
          <w:lang w:val="en-US"/>
        </w:rPr>
        <w:tab/>
      </w:r>
      <w:r w:rsidR="00BA4443" w:rsidRPr="00E108E2">
        <w:rPr>
          <w:rFonts w:ascii="Garamond" w:hAnsi="Garamond" w:cs="Tahoma"/>
          <w:bCs/>
          <w:sz w:val="24"/>
          <w:szCs w:val="24"/>
          <w:lang w:val="en-US"/>
        </w:rPr>
        <w:tab/>
      </w:r>
      <w:r w:rsidR="00BA4443" w:rsidRPr="00E108E2">
        <w:rPr>
          <w:rFonts w:ascii="Garamond" w:hAnsi="Garamond" w:cs="Tahoma"/>
          <w:bCs/>
          <w:sz w:val="24"/>
          <w:szCs w:val="24"/>
          <w:lang w:val="en-US"/>
        </w:rPr>
        <w:tab/>
      </w:r>
      <w:r w:rsidR="0068555B" w:rsidRPr="00E108E2">
        <w:rPr>
          <w:rFonts w:ascii="Garamond" w:hAnsi="Garamond" w:cs="Tahoma"/>
          <w:bCs/>
          <w:sz w:val="24"/>
          <w:szCs w:val="24"/>
          <w:lang w:val="en-US"/>
        </w:rPr>
        <w:t xml:space="preserve">           </w:t>
      </w:r>
      <w:r w:rsidR="007C1980" w:rsidRPr="00E108E2">
        <w:rPr>
          <w:rFonts w:ascii="Garamond" w:hAnsi="Garamond" w:cs="Tahoma"/>
          <w:bCs/>
          <w:sz w:val="24"/>
          <w:szCs w:val="24"/>
          <w:lang w:val="en-US"/>
        </w:rPr>
        <w:t xml:space="preserve">         </w:t>
      </w:r>
      <w:proofErr w:type="gramStart"/>
      <w:r w:rsidR="0068555B" w:rsidRPr="00E108E2">
        <w:rPr>
          <w:rFonts w:ascii="Garamond" w:hAnsi="Garamond" w:cs="Tahoma"/>
          <w:bCs/>
          <w:sz w:val="24"/>
          <w:szCs w:val="24"/>
          <w:lang w:val="en-US"/>
        </w:rPr>
        <w:t xml:space="preserve">Emilia  </w:t>
      </w:r>
      <w:proofErr w:type="spellStart"/>
      <w:r w:rsidR="0068555B" w:rsidRPr="00E108E2">
        <w:rPr>
          <w:rFonts w:ascii="Garamond" w:hAnsi="Garamond" w:cs="Tahoma"/>
          <w:bCs/>
          <w:sz w:val="24"/>
          <w:szCs w:val="24"/>
          <w:lang w:val="en-US"/>
        </w:rPr>
        <w:t>Ispas</w:t>
      </w:r>
      <w:proofErr w:type="spellEnd"/>
      <w:proofErr w:type="gramEnd"/>
    </w:p>
    <w:p w:rsidR="00EA570A" w:rsidRPr="00E108E2" w:rsidRDefault="00EA570A" w:rsidP="00E5461E">
      <w:pPr>
        <w:pStyle w:val="NoSpacing"/>
        <w:jc w:val="both"/>
        <w:rPr>
          <w:rFonts w:ascii="Garamond" w:hAnsi="Garamond" w:cs="Tahoma"/>
          <w:sz w:val="24"/>
          <w:szCs w:val="24"/>
          <w:lang w:val="en-US"/>
        </w:rPr>
      </w:pPr>
    </w:p>
    <w:p w:rsidR="00EA570A" w:rsidRPr="00E108E2" w:rsidRDefault="00EA570A" w:rsidP="00E5461E">
      <w:pPr>
        <w:pStyle w:val="NoSpacing"/>
        <w:jc w:val="both"/>
        <w:rPr>
          <w:rFonts w:ascii="Garamond" w:hAnsi="Garamond" w:cs="Tahoma"/>
          <w:sz w:val="24"/>
          <w:szCs w:val="24"/>
          <w:lang w:val="en-US"/>
        </w:rPr>
      </w:pPr>
    </w:p>
    <w:p w:rsidR="00EA570A" w:rsidRPr="00E108E2" w:rsidRDefault="00EA570A" w:rsidP="00E5461E">
      <w:pPr>
        <w:pStyle w:val="NoSpacing"/>
        <w:jc w:val="both"/>
        <w:rPr>
          <w:rFonts w:ascii="Garamond" w:hAnsi="Garamond"/>
          <w:sz w:val="24"/>
          <w:szCs w:val="24"/>
          <w:lang w:val="en-US"/>
        </w:rPr>
      </w:pPr>
    </w:p>
    <w:sectPr w:rsidR="00EA570A" w:rsidRPr="00E108E2" w:rsidSect="00466980">
      <w:pgSz w:w="11906" w:h="16838"/>
      <w:pgMar w:top="720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432"/>
        </w:tabs>
        <w:ind w:left="432" w:hanging="360"/>
      </w:pPr>
      <w:rPr>
        <w:rFonts w:ascii="Times New Roman" w:hAnsi="Times New Roman" w:cs="Times New Roman" w:hint="default"/>
        <w:b w:val="0"/>
      </w:rPr>
    </w:lvl>
  </w:abstractNum>
  <w:abstractNum w:abstractNumId="1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</w:abstractNum>
  <w:abstractNum w:abstractNumId="2">
    <w:nsid w:val="00880B29"/>
    <w:multiLevelType w:val="hybridMultilevel"/>
    <w:tmpl w:val="81FE73BA"/>
    <w:lvl w:ilvl="0" w:tplc="F418024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A84A4C"/>
    <w:multiLevelType w:val="multilevel"/>
    <w:tmpl w:val="08F03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4096AE3"/>
    <w:multiLevelType w:val="hybridMultilevel"/>
    <w:tmpl w:val="C7C468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42D6B0F"/>
    <w:multiLevelType w:val="hybridMultilevel"/>
    <w:tmpl w:val="F1282988"/>
    <w:lvl w:ilvl="0" w:tplc="BBEE3CDC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cs="Times New Roman"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  <w:rPr>
        <w:rFonts w:cs="Times New Roman"/>
      </w:rPr>
    </w:lvl>
  </w:abstractNum>
  <w:abstractNum w:abstractNumId="6">
    <w:nsid w:val="06BC7CFC"/>
    <w:multiLevelType w:val="hybridMultilevel"/>
    <w:tmpl w:val="4E9874C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0B8A4FE1"/>
    <w:multiLevelType w:val="hybridMultilevel"/>
    <w:tmpl w:val="23DC1CD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4B3B6F"/>
    <w:multiLevelType w:val="hybridMultilevel"/>
    <w:tmpl w:val="4E0ED16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60162F"/>
    <w:multiLevelType w:val="hybridMultilevel"/>
    <w:tmpl w:val="C3FADD9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1D08ED"/>
    <w:multiLevelType w:val="hybridMultilevel"/>
    <w:tmpl w:val="6AE6688C"/>
    <w:lvl w:ilvl="0" w:tplc="1EB4541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DB171A"/>
    <w:multiLevelType w:val="hybridMultilevel"/>
    <w:tmpl w:val="D624C5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F204A1"/>
    <w:multiLevelType w:val="hybridMultilevel"/>
    <w:tmpl w:val="A44EB704"/>
    <w:lvl w:ilvl="0" w:tplc="00000002"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6527A98"/>
    <w:multiLevelType w:val="hybridMultilevel"/>
    <w:tmpl w:val="845413D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5E574C"/>
    <w:multiLevelType w:val="hybridMultilevel"/>
    <w:tmpl w:val="9E08471A"/>
    <w:lvl w:ilvl="0" w:tplc="D6168AEA">
      <w:start w:val="3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C265E57"/>
    <w:multiLevelType w:val="hybridMultilevel"/>
    <w:tmpl w:val="7FFC7DA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544131"/>
    <w:multiLevelType w:val="hybridMultilevel"/>
    <w:tmpl w:val="3F06566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06E3910"/>
    <w:multiLevelType w:val="hybridMultilevel"/>
    <w:tmpl w:val="B4D840B0"/>
    <w:lvl w:ilvl="0" w:tplc="00E6D280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0F88EF0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18">
    <w:nsid w:val="6DF236CA"/>
    <w:multiLevelType w:val="hybridMultilevel"/>
    <w:tmpl w:val="4EA6B112"/>
    <w:lvl w:ilvl="0" w:tplc="3E8020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C97049"/>
    <w:multiLevelType w:val="hybridMultilevel"/>
    <w:tmpl w:val="E182EF6E"/>
    <w:lvl w:ilvl="0" w:tplc="669AAF26">
      <w:start w:val="3"/>
      <w:numFmt w:val="decimal"/>
      <w:lvlText w:val="%1."/>
      <w:lvlJc w:val="left"/>
      <w:pPr>
        <w:ind w:left="432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152" w:hanging="360"/>
      </w:pPr>
    </w:lvl>
    <w:lvl w:ilvl="2" w:tplc="0809001B" w:tentative="1">
      <w:start w:val="1"/>
      <w:numFmt w:val="lowerRoman"/>
      <w:lvlText w:val="%3."/>
      <w:lvlJc w:val="right"/>
      <w:pPr>
        <w:ind w:left="1872" w:hanging="180"/>
      </w:pPr>
    </w:lvl>
    <w:lvl w:ilvl="3" w:tplc="0809000F" w:tentative="1">
      <w:start w:val="1"/>
      <w:numFmt w:val="decimal"/>
      <w:lvlText w:val="%4."/>
      <w:lvlJc w:val="left"/>
      <w:pPr>
        <w:ind w:left="2592" w:hanging="360"/>
      </w:pPr>
    </w:lvl>
    <w:lvl w:ilvl="4" w:tplc="08090019" w:tentative="1">
      <w:start w:val="1"/>
      <w:numFmt w:val="lowerLetter"/>
      <w:lvlText w:val="%5."/>
      <w:lvlJc w:val="left"/>
      <w:pPr>
        <w:ind w:left="3312" w:hanging="360"/>
      </w:pPr>
    </w:lvl>
    <w:lvl w:ilvl="5" w:tplc="0809001B" w:tentative="1">
      <w:start w:val="1"/>
      <w:numFmt w:val="lowerRoman"/>
      <w:lvlText w:val="%6."/>
      <w:lvlJc w:val="right"/>
      <w:pPr>
        <w:ind w:left="4032" w:hanging="180"/>
      </w:pPr>
    </w:lvl>
    <w:lvl w:ilvl="6" w:tplc="0809000F" w:tentative="1">
      <w:start w:val="1"/>
      <w:numFmt w:val="decimal"/>
      <w:lvlText w:val="%7."/>
      <w:lvlJc w:val="left"/>
      <w:pPr>
        <w:ind w:left="4752" w:hanging="360"/>
      </w:pPr>
    </w:lvl>
    <w:lvl w:ilvl="7" w:tplc="08090019" w:tentative="1">
      <w:start w:val="1"/>
      <w:numFmt w:val="lowerLetter"/>
      <w:lvlText w:val="%8."/>
      <w:lvlJc w:val="left"/>
      <w:pPr>
        <w:ind w:left="5472" w:hanging="360"/>
      </w:pPr>
    </w:lvl>
    <w:lvl w:ilvl="8" w:tplc="0809001B" w:tentative="1">
      <w:start w:val="1"/>
      <w:numFmt w:val="lowerRoman"/>
      <w:lvlText w:val="%9."/>
      <w:lvlJc w:val="right"/>
      <w:pPr>
        <w:ind w:left="6192" w:hanging="180"/>
      </w:pPr>
    </w:lvl>
  </w:abstractNum>
  <w:num w:numId="1">
    <w:abstractNumId w:val="0"/>
  </w:num>
  <w:num w:numId="2">
    <w:abstractNumId w:val="1"/>
  </w:num>
  <w:num w:numId="3">
    <w:abstractNumId w:val="19"/>
  </w:num>
  <w:num w:numId="4">
    <w:abstractNumId w:val="11"/>
  </w:num>
  <w:num w:numId="5">
    <w:abstractNumId w:val="18"/>
  </w:num>
  <w:num w:numId="6">
    <w:abstractNumId w:val="14"/>
  </w:num>
  <w:num w:numId="7">
    <w:abstractNumId w:val="5"/>
  </w:num>
  <w:num w:numId="8">
    <w:abstractNumId w:val="10"/>
  </w:num>
  <w:num w:numId="9">
    <w:abstractNumId w:val="3"/>
  </w:num>
  <w:num w:numId="10">
    <w:abstractNumId w:val="17"/>
  </w:num>
  <w:num w:numId="11">
    <w:abstractNumId w:val="15"/>
  </w:num>
  <w:num w:numId="12">
    <w:abstractNumId w:val="4"/>
  </w:num>
  <w:num w:numId="13">
    <w:abstractNumId w:val="6"/>
  </w:num>
  <w:num w:numId="14">
    <w:abstractNumId w:val="9"/>
  </w:num>
  <w:num w:numId="15">
    <w:abstractNumId w:val="13"/>
  </w:num>
  <w:num w:numId="16">
    <w:abstractNumId w:val="16"/>
  </w:num>
  <w:num w:numId="17">
    <w:abstractNumId w:val="8"/>
  </w:num>
  <w:num w:numId="18">
    <w:abstractNumId w:val="12"/>
  </w:num>
  <w:num w:numId="19">
    <w:abstractNumId w:val="2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443"/>
    <w:rsid w:val="00002172"/>
    <w:rsid w:val="00024FDC"/>
    <w:rsid w:val="00042F31"/>
    <w:rsid w:val="000A15BF"/>
    <w:rsid w:val="000A4CDD"/>
    <w:rsid w:val="000D61FF"/>
    <w:rsid w:val="000E2279"/>
    <w:rsid w:val="000E41FB"/>
    <w:rsid w:val="0014119C"/>
    <w:rsid w:val="00162025"/>
    <w:rsid w:val="001E03D6"/>
    <w:rsid w:val="001F04EC"/>
    <w:rsid w:val="001F29AE"/>
    <w:rsid w:val="00206545"/>
    <w:rsid w:val="002268FB"/>
    <w:rsid w:val="002B33FE"/>
    <w:rsid w:val="002C17DD"/>
    <w:rsid w:val="002D45FD"/>
    <w:rsid w:val="002D629E"/>
    <w:rsid w:val="002F47B2"/>
    <w:rsid w:val="003224CB"/>
    <w:rsid w:val="00324E8F"/>
    <w:rsid w:val="00340249"/>
    <w:rsid w:val="00355060"/>
    <w:rsid w:val="00387CE1"/>
    <w:rsid w:val="003C2240"/>
    <w:rsid w:val="00404FB5"/>
    <w:rsid w:val="004101A2"/>
    <w:rsid w:val="00451E8D"/>
    <w:rsid w:val="00466980"/>
    <w:rsid w:val="0047218F"/>
    <w:rsid w:val="004849C6"/>
    <w:rsid w:val="004932C0"/>
    <w:rsid w:val="00494ECB"/>
    <w:rsid w:val="004B6C7A"/>
    <w:rsid w:val="004C66E9"/>
    <w:rsid w:val="00512F68"/>
    <w:rsid w:val="0052274E"/>
    <w:rsid w:val="005570AE"/>
    <w:rsid w:val="00583C6E"/>
    <w:rsid w:val="005A3845"/>
    <w:rsid w:val="005C1D89"/>
    <w:rsid w:val="00600965"/>
    <w:rsid w:val="006154D9"/>
    <w:rsid w:val="00621FF4"/>
    <w:rsid w:val="00661C9D"/>
    <w:rsid w:val="00684B32"/>
    <w:rsid w:val="0068555B"/>
    <w:rsid w:val="00685A19"/>
    <w:rsid w:val="006C0171"/>
    <w:rsid w:val="006E66DB"/>
    <w:rsid w:val="007328A7"/>
    <w:rsid w:val="007766EA"/>
    <w:rsid w:val="00776DFD"/>
    <w:rsid w:val="007A7FD6"/>
    <w:rsid w:val="007C1980"/>
    <w:rsid w:val="007E2D71"/>
    <w:rsid w:val="00805BCC"/>
    <w:rsid w:val="00813942"/>
    <w:rsid w:val="00845286"/>
    <w:rsid w:val="008503D8"/>
    <w:rsid w:val="00854E2D"/>
    <w:rsid w:val="0086129D"/>
    <w:rsid w:val="008E12A4"/>
    <w:rsid w:val="008F62FA"/>
    <w:rsid w:val="008F6B48"/>
    <w:rsid w:val="009023F6"/>
    <w:rsid w:val="009218B0"/>
    <w:rsid w:val="00943115"/>
    <w:rsid w:val="00954E45"/>
    <w:rsid w:val="00954F75"/>
    <w:rsid w:val="0095780A"/>
    <w:rsid w:val="009677C7"/>
    <w:rsid w:val="00976C0C"/>
    <w:rsid w:val="00976EE1"/>
    <w:rsid w:val="009807BF"/>
    <w:rsid w:val="009A6125"/>
    <w:rsid w:val="009B21C0"/>
    <w:rsid w:val="009F33A6"/>
    <w:rsid w:val="009F4C7C"/>
    <w:rsid w:val="00A15C58"/>
    <w:rsid w:val="00A72D51"/>
    <w:rsid w:val="00A82910"/>
    <w:rsid w:val="00A875E2"/>
    <w:rsid w:val="00A93705"/>
    <w:rsid w:val="00AA1AE5"/>
    <w:rsid w:val="00AF3525"/>
    <w:rsid w:val="00B07CC6"/>
    <w:rsid w:val="00B43EC9"/>
    <w:rsid w:val="00B605F3"/>
    <w:rsid w:val="00B77FED"/>
    <w:rsid w:val="00B8338F"/>
    <w:rsid w:val="00B9728B"/>
    <w:rsid w:val="00BA4443"/>
    <w:rsid w:val="00BB3E11"/>
    <w:rsid w:val="00BB4CF9"/>
    <w:rsid w:val="00BF7BB2"/>
    <w:rsid w:val="00C070E2"/>
    <w:rsid w:val="00C63E29"/>
    <w:rsid w:val="00C86BC7"/>
    <w:rsid w:val="00CE47E4"/>
    <w:rsid w:val="00CF5B9F"/>
    <w:rsid w:val="00D21F0B"/>
    <w:rsid w:val="00D51A96"/>
    <w:rsid w:val="00D547FC"/>
    <w:rsid w:val="00D610A0"/>
    <w:rsid w:val="00D62F97"/>
    <w:rsid w:val="00D717D1"/>
    <w:rsid w:val="00D869B7"/>
    <w:rsid w:val="00DB2D2E"/>
    <w:rsid w:val="00DC6727"/>
    <w:rsid w:val="00DD4025"/>
    <w:rsid w:val="00DE78AB"/>
    <w:rsid w:val="00E108E2"/>
    <w:rsid w:val="00E371B8"/>
    <w:rsid w:val="00E5461E"/>
    <w:rsid w:val="00E5518A"/>
    <w:rsid w:val="00E60513"/>
    <w:rsid w:val="00E776FD"/>
    <w:rsid w:val="00E8445F"/>
    <w:rsid w:val="00EA570A"/>
    <w:rsid w:val="00ED7639"/>
    <w:rsid w:val="00EE2E54"/>
    <w:rsid w:val="00F16A3E"/>
    <w:rsid w:val="00F404BF"/>
    <w:rsid w:val="00F4199D"/>
    <w:rsid w:val="00F437B6"/>
    <w:rsid w:val="00F50227"/>
    <w:rsid w:val="00F50F7F"/>
    <w:rsid w:val="00F779C1"/>
    <w:rsid w:val="00FB7FED"/>
    <w:rsid w:val="00FD0E05"/>
    <w:rsid w:val="00FD22F5"/>
    <w:rsid w:val="00FE0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4443"/>
    <w:pPr>
      <w:suppressAutoHyphens/>
    </w:pPr>
    <w:rPr>
      <w:rFonts w:ascii="Calibri" w:eastAsia="Times New Roman" w:hAnsi="Calibri" w:cs="Calibri"/>
      <w:lang w:val="ro-RO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A4443"/>
    <w:rPr>
      <w:color w:val="000080"/>
      <w:u w:val="single"/>
    </w:rPr>
  </w:style>
  <w:style w:type="paragraph" w:styleId="ListParagraph">
    <w:name w:val="List Paragraph"/>
    <w:basedOn w:val="Normal"/>
    <w:uiPriority w:val="34"/>
    <w:qFormat/>
    <w:rsid w:val="00B9728B"/>
    <w:pPr>
      <w:ind w:left="720"/>
      <w:contextualSpacing/>
    </w:pPr>
  </w:style>
  <w:style w:type="paragraph" w:styleId="NoSpacing">
    <w:name w:val="No Spacing"/>
    <w:uiPriority w:val="1"/>
    <w:qFormat/>
    <w:rsid w:val="007C1980"/>
    <w:pPr>
      <w:suppressAutoHyphens/>
      <w:spacing w:after="0" w:line="240" w:lineRule="auto"/>
    </w:pPr>
    <w:rPr>
      <w:rFonts w:ascii="Calibri" w:eastAsia="Times New Roman" w:hAnsi="Calibri" w:cs="Calibri"/>
      <w:lang w:val="ro-RO" w:eastAsia="en-GB"/>
    </w:rPr>
  </w:style>
  <w:style w:type="character" w:customStyle="1" w:styleId="panchor">
    <w:name w:val="panchor"/>
    <w:basedOn w:val="DefaultParagraphFont"/>
    <w:rsid w:val="00A875E2"/>
  </w:style>
  <w:style w:type="paragraph" w:styleId="BalloonText">
    <w:name w:val="Balloon Text"/>
    <w:basedOn w:val="Normal"/>
    <w:link w:val="BalloonTextChar"/>
    <w:uiPriority w:val="99"/>
    <w:semiHidden/>
    <w:unhideWhenUsed/>
    <w:rsid w:val="00A829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2910"/>
    <w:rPr>
      <w:rFonts w:ascii="Tahoma" w:eastAsia="Times New Roman" w:hAnsi="Tahoma" w:cs="Tahoma"/>
      <w:sz w:val="16"/>
      <w:szCs w:val="16"/>
      <w:lang w:val="ro-RO" w:eastAsia="en-GB"/>
    </w:rPr>
  </w:style>
  <w:style w:type="character" w:customStyle="1" w:styleId="slitbdy">
    <w:name w:val="s_lit_bdy"/>
    <w:basedOn w:val="DefaultParagraphFont"/>
    <w:rsid w:val="009677C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4443"/>
    <w:pPr>
      <w:suppressAutoHyphens/>
    </w:pPr>
    <w:rPr>
      <w:rFonts w:ascii="Calibri" w:eastAsia="Times New Roman" w:hAnsi="Calibri" w:cs="Calibri"/>
      <w:lang w:val="ro-RO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A4443"/>
    <w:rPr>
      <w:color w:val="000080"/>
      <w:u w:val="single"/>
    </w:rPr>
  </w:style>
  <w:style w:type="paragraph" w:styleId="ListParagraph">
    <w:name w:val="List Paragraph"/>
    <w:basedOn w:val="Normal"/>
    <w:uiPriority w:val="34"/>
    <w:qFormat/>
    <w:rsid w:val="00B9728B"/>
    <w:pPr>
      <w:ind w:left="720"/>
      <w:contextualSpacing/>
    </w:pPr>
  </w:style>
  <w:style w:type="paragraph" w:styleId="NoSpacing">
    <w:name w:val="No Spacing"/>
    <w:uiPriority w:val="1"/>
    <w:qFormat/>
    <w:rsid w:val="007C1980"/>
    <w:pPr>
      <w:suppressAutoHyphens/>
      <w:spacing w:after="0" w:line="240" w:lineRule="auto"/>
    </w:pPr>
    <w:rPr>
      <w:rFonts w:ascii="Calibri" w:eastAsia="Times New Roman" w:hAnsi="Calibri" w:cs="Calibri"/>
      <w:lang w:val="ro-RO" w:eastAsia="en-GB"/>
    </w:rPr>
  </w:style>
  <w:style w:type="character" w:customStyle="1" w:styleId="panchor">
    <w:name w:val="panchor"/>
    <w:basedOn w:val="DefaultParagraphFont"/>
    <w:rsid w:val="00A875E2"/>
  </w:style>
  <w:style w:type="paragraph" w:styleId="BalloonText">
    <w:name w:val="Balloon Text"/>
    <w:basedOn w:val="Normal"/>
    <w:link w:val="BalloonTextChar"/>
    <w:uiPriority w:val="99"/>
    <w:semiHidden/>
    <w:unhideWhenUsed/>
    <w:rsid w:val="00A829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2910"/>
    <w:rPr>
      <w:rFonts w:ascii="Tahoma" w:eastAsia="Times New Roman" w:hAnsi="Tahoma" w:cs="Tahoma"/>
      <w:sz w:val="16"/>
      <w:szCs w:val="16"/>
      <w:lang w:val="ro-RO" w:eastAsia="en-GB"/>
    </w:rPr>
  </w:style>
  <w:style w:type="character" w:customStyle="1" w:styleId="slitbdy">
    <w:name w:val="s_lit_bdy"/>
    <w:basedOn w:val="DefaultParagraphFont"/>
    <w:rsid w:val="009677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416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9B93CE-089D-4D66-9975-AE6C4C04D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3</Pages>
  <Words>1096</Words>
  <Characters>6251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PC3</cp:lastModifiedBy>
  <cp:revision>3</cp:revision>
  <cp:lastPrinted>2019-11-18T08:18:00Z</cp:lastPrinted>
  <dcterms:created xsi:type="dcterms:W3CDTF">2019-11-15T11:55:00Z</dcterms:created>
  <dcterms:modified xsi:type="dcterms:W3CDTF">2019-11-18T14:28:00Z</dcterms:modified>
</cp:coreProperties>
</file>