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739" w:rsidRPr="001970DE" w:rsidRDefault="00A21739" w:rsidP="004F59A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</w:pPr>
    </w:p>
    <w:p w:rsidR="00C60B45" w:rsidRDefault="00C60B45" w:rsidP="00552B9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A21739" w:rsidRPr="00552B91">
        <w:rPr>
          <w:rFonts w:ascii="Times New Roman" w:hAnsi="Times New Roman" w:cs="Times New Roman"/>
          <w:b/>
          <w:sz w:val="24"/>
          <w:szCs w:val="24"/>
        </w:rPr>
        <w:t xml:space="preserve">otrivit </w:t>
      </w:r>
      <w:r w:rsidR="005A4DAC" w:rsidRPr="00552B91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ro-RO"/>
        </w:rPr>
        <w:t xml:space="preserve">art. </w:t>
      </w:r>
      <w:r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ro-RO"/>
        </w:rPr>
        <w:t>478 și 479</w:t>
      </w:r>
      <w:r w:rsidR="00552B91" w:rsidRPr="00552B91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ro-RO"/>
        </w:rPr>
        <w:t xml:space="preserve"> </w:t>
      </w:r>
      <w:r w:rsidR="005A4DAC" w:rsidRPr="00552B91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ro-RO"/>
        </w:rPr>
        <w:t xml:space="preserve">din OUG nr. </w:t>
      </w:r>
      <w:r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ro-RO"/>
        </w:rPr>
        <w:t>57/2019</w:t>
      </w:r>
      <w:r w:rsidR="005A4DAC" w:rsidRPr="00552B91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ro-RO"/>
        </w:rPr>
        <w:t xml:space="preserve"> </w:t>
      </w:r>
      <w:r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ro-RO"/>
        </w:rPr>
        <w:t>privind</w:t>
      </w:r>
      <w:r w:rsidR="005A4DAC" w:rsidRPr="00552B91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ro-RO"/>
        </w:rPr>
        <w:t xml:space="preserve"> Codului administrativ</w:t>
      </w:r>
      <w:r w:rsidR="00A21739" w:rsidRPr="00552B91">
        <w:rPr>
          <w:rStyle w:val="Emphasis"/>
          <w:rFonts w:ascii="Times New Roman" w:hAnsi="Times New Roman" w:cs="Times New Roman"/>
          <w:b/>
          <w:sz w:val="24"/>
          <w:szCs w:val="24"/>
        </w:rPr>
        <w:t>,</w:t>
      </w:r>
      <w:r w:rsidR="00C52DA3" w:rsidRPr="00552B9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</w:p>
    <w:p w:rsidR="00C60B45" w:rsidRDefault="00C60B45" w:rsidP="00552B91">
      <w:pPr>
        <w:suppressAutoHyphens/>
        <w:autoSpaceDE w:val="0"/>
        <w:spacing w:after="0" w:line="240" w:lineRule="auto"/>
        <w:jc w:val="center"/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cu modifică</w:t>
      </w:r>
      <w:r w:rsidR="00E614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rile și completările ulterioare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și ale art. 156 din Anexa 10 a </w:t>
      </w:r>
      <w:r w:rsidRPr="00552B91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ro-RO"/>
        </w:rPr>
        <w:t xml:space="preserve">OUG nr. </w:t>
      </w:r>
      <w:r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ro-RO"/>
        </w:rPr>
        <w:t>57/2019</w:t>
      </w:r>
      <w:r w:rsidRPr="00552B91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ro-RO"/>
        </w:rPr>
        <w:t xml:space="preserve"> </w:t>
      </w:r>
    </w:p>
    <w:p w:rsidR="00C60B45" w:rsidRDefault="00C60B45" w:rsidP="00552B91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ro-RO"/>
        </w:rPr>
        <w:t>privind</w:t>
      </w:r>
      <w:r w:rsidRPr="00552B91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ro-RO"/>
        </w:rPr>
        <w:t xml:space="preserve"> Codului administrativ</w:t>
      </w:r>
      <w:r w:rsidRPr="00552B91">
        <w:rPr>
          <w:rStyle w:val="Emphasis"/>
          <w:rFonts w:ascii="Times New Roman" w:hAnsi="Times New Roman" w:cs="Times New Roman"/>
          <w:b/>
          <w:sz w:val="24"/>
          <w:szCs w:val="24"/>
        </w:rPr>
        <w:t>,</w:t>
      </w:r>
      <w:r w:rsidRPr="00552B9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cu modificările și completările ulterioare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</w:p>
    <w:p w:rsidR="00C60B45" w:rsidRDefault="00C60B45" w:rsidP="00552B9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552B9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 xml:space="preserve">Direcţia de Asistenţă Socială </w:t>
      </w:r>
      <w:r w:rsidRPr="00552B9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Alexandria, cu sediul în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mun. </w:t>
      </w:r>
      <w:r w:rsidRPr="00552B9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Alexandria, str. Dunării, nr. 139, </w:t>
      </w:r>
    </w:p>
    <w:p w:rsidR="00C52DA3" w:rsidRPr="00552B91" w:rsidRDefault="00C60B45" w:rsidP="00552B9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552B91">
        <w:rPr>
          <w:rFonts w:ascii="Times New Roman" w:hAnsi="Times New Roman" w:cs="Times New Roman"/>
          <w:b/>
          <w:sz w:val="24"/>
          <w:szCs w:val="24"/>
        </w:rPr>
        <w:t xml:space="preserve">organizează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examen</w:t>
      </w:r>
      <w:r w:rsidR="00552B91" w:rsidRPr="00552B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52B91" w:rsidRPr="00552B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 promovare în grad profesional  a funcționarilor publici din cadrul Serviciului </w:t>
      </w:r>
      <w:r w:rsidR="00E614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Ajutoare, Beneficii și Servicii Sociale</w:t>
      </w:r>
      <w:r w:rsidR="00552B91" w:rsidRPr="00552B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Compartiment </w:t>
      </w:r>
      <w:r w:rsidR="00E614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Ajutoare Încălzire</w:t>
      </w:r>
      <w:r w:rsidR="006256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552B91" w:rsidRPr="00552B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131BC" w:rsidRPr="00552B9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î</w:t>
      </w:r>
      <w:r w:rsidR="00C52DA3" w:rsidRPr="00552B9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n data de </w:t>
      </w:r>
      <w:r w:rsidR="00E614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03.09</w:t>
      </w:r>
      <w:r w:rsidR="00E453E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.2026</w:t>
      </w:r>
    </w:p>
    <w:p w:rsidR="00C52DA3" w:rsidRDefault="00C52DA3" w:rsidP="004F5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GB" w:eastAsia="en-GB"/>
        </w:rPr>
      </w:pPr>
      <w:r w:rsidRPr="001970DE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GB" w:eastAsia="en-GB"/>
        </w:rPr>
        <w:t>Condiţiile de participare la concurs:</w:t>
      </w:r>
    </w:p>
    <w:p w:rsidR="00552B91" w:rsidRPr="00552B91" w:rsidRDefault="00552B91" w:rsidP="004F59A7">
      <w:pPr>
        <w:suppressAutoHyphens/>
        <w:spacing w:after="0" w:line="240" w:lineRule="auto"/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</w:rPr>
      </w:pPr>
      <w:r w:rsidRPr="00552B91">
        <w:rPr>
          <w:rStyle w:val="slitttl"/>
          <w:rFonts w:ascii="Times New Roman" w:hAnsi="Times New Roman" w:cs="Times New Roman"/>
          <w:color w:val="000000"/>
          <w:sz w:val="24"/>
          <w:szCs w:val="24"/>
        </w:rPr>
        <w:t>a)</w:t>
      </w:r>
      <w:r w:rsidRPr="00552B91">
        <w:rPr>
          <w:rStyle w:val="sli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2B91">
        <w:rPr>
          <w:rStyle w:val="slitbdy"/>
          <w:rFonts w:ascii="Times New Roman" w:hAnsi="Times New Roman" w:cs="Times New Roman"/>
          <w:color w:val="000000"/>
          <w:sz w:val="24"/>
          <w:szCs w:val="24"/>
        </w:rPr>
        <w:t>să aibă cel puțin 3 ani vechime în gradul profesional al funcției publice din care promovează;</w:t>
      </w:r>
    </w:p>
    <w:p w:rsidR="00552B91" w:rsidRPr="00552B91" w:rsidRDefault="00552B91" w:rsidP="004F59A7">
      <w:pPr>
        <w:suppressAutoHyphens/>
        <w:spacing w:after="0" w:line="240" w:lineRule="auto"/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</w:rPr>
      </w:pPr>
      <w:r w:rsidRPr="00552B91">
        <w:rPr>
          <w:rStyle w:val="slitttl"/>
          <w:rFonts w:ascii="Times New Roman" w:hAnsi="Times New Roman" w:cs="Times New Roman"/>
          <w:color w:val="000000"/>
          <w:sz w:val="24"/>
          <w:szCs w:val="24"/>
        </w:rPr>
        <w:t>b)</w:t>
      </w:r>
      <w:r w:rsidRPr="00552B91">
        <w:rPr>
          <w:rStyle w:val="sli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2B91">
        <w:rPr>
          <w:rStyle w:val="slitbdy"/>
          <w:rFonts w:ascii="Times New Roman" w:hAnsi="Times New Roman" w:cs="Times New Roman"/>
          <w:color w:val="000000"/>
          <w:sz w:val="24"/>
          <w:szCs w:val="24"/>
        </w:rPr>
        <w:t>să fi obținut cel puțin calificativul „bine“ la evaluarea performanțelor individuale în ultimii 2 ani de activitate;</w:t>
      </w:r>
    </w:p>
    <w:p w:rsidR="00A21739" w:rsidRPr="00552B91" w:rsidRDefault="00552B91" w:rsidP="004F5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it-IT" w:eastAsia="en-GB"/>
        </w:rPr>
      </w:pPr>
      <w:r w:rsidRPr="00552B91">
        <w:rPr>
          <w:rStyle w:val="slitttl"/>
          <w:rFonts w:ascii="Times New Roman" w:hAnsi="Times New Roman" w:cs="Times New Roman"/>
          <w:color w:val="000000"/>
          <w:sz w:val="24"/>
          <w:szCs w:val="24"/>
        </w:rPr>
        <w:t>c)</w:t>
      </w:r>
      <w:r w:rsidRPr="00552B91">
        <w:rPr>
          <w:rStyle w:val="sli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2B91">
        <w:rPr>
          <w:rStyle w:val="slitbdy"/>
          <w:rFonts w:ascii="Times New Roman" w:hAnsi="Times New Roman" w:cs="Times New Roman"/>
          <w:color w:val="000000"/>
          <w:sz w:val="24"/>
          <w:szCs w:val="24"/>
        </w:rPr>
        <w:t>să nu aibă o sancțiune disciplinară neradiată în condițiile prezentului cod.</w:t>
      </w:r>
    </w:p>
    <w:p w:rsidR="001970DE" w:rsidRPr="001970DE" w:rsidRDefault="001970DE" w:rsidP="00552B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70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Bibliografie și tematic</w:t>
      </w:r>
      <w:r w:rsidR="00A217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ă</w:t>
      </w:r>
      <w:r w:rsidRPr="001970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E614DA" w:rsidRPr="00AF7759" w:rsidRDefault="00E614DA" w:rsidP="00E614DA">
      <w:pPr>
        <w:pStyle w:val="NormalWeb"/>
        <w:numPr>
          <w:ilvl w:val="0"/>
          <w:numId w:val="34"/>
        </w:numPr>
        <w:spacing w:before="0" w:beforeAutospacing="0"/>
        <w:jc w:val="both"/>
        <w:rPr>
          <w:color w:val="000000" w:themeColor="text1"/>
        </w:rPr>
      </w:pPr>
      <w:r w:rsidRPr="00AF7759">
        <w:rPr>
          <w:color w:val="000000" w:themeColor="text1"/>
          <w:lang w:val="ro-RO"/>
        </w:rPr>
        <w:t xml:space="preserve">Constituția României, republicată - </w:t>
      </w:r>
      <w:r>
        <w:rPr>
          <w:i/>
          <w:color w:val="000000" w:themeColor="text1"/>
        </w:rPr>
        <w:t>integral</w:t>
      </w:r>
    </w:p>
    <w:p w:rsidR="00E614DA" w:rsidRPr="00AF7759" w:rsidRDefault="00E614DA" w:rsidP="00E614DA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Style w:val="Hyperlink"/>
          <w:color w:val="000000" w:themeColor="text1"/>
          <w:sz w:val="24"/>
          <w:szCs w:val="24"/>
          <w:u w:val="none"/>
          <w:lang w:val="ro-RO"/>
        </w:rPr>
      </w:pPr>
      <w:r w:rsidRPr="00AF7759">
        <w:rPr>
          <w:color w:val="000000" w:themeColor="text1"/>
          <w:sz w:val="24"/>
          <w:szCs w:val="24"/>
          <w:lang w:val="ro-RO"/>
        </w:rPr>
        <w:t xml:space="preserve">O.U.G. nr. 57/2019 privind Codul administrativ, cu modificările și completările ulterioare - </w:t>
      </w:r>
      <w:r w:rsidRPr="00AF7759">
        <w:rPr>
          <w:i/>
          <w:sz w:val="24"/>
          <w:szCs w:val="24"/>
        </w:rPr>
        <w:t xml:space="preserve">Partea I, titlul I şi titlul II ale părții a II-a, titlul I al părții a IV-a, titlul I şi II ale părţii a VI-a </w:t>
      </w:r>
    </w:p>
    <w:p w:rsidR="00E614DA" w:rsidRPr="00B06773" w:rsidRDefault="00C52042" w:rsidP="00E614DA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Style w:val="salnbdy"/>
          <w:color w:val="000000" w:themeColor="text1"/>
          <w:sz w:val="24"/>
          <w:szCs w:val="24"/>
          <w:lang w:val="ro-RO"/>
        </w:rPr>
      </w:pPr>
      <w:hyperlink r:id="rId6" w:history="1">
        <w:r w:rsidR="00E614DA" w:rsidRPr="00B06773">
          <w:rPr>
            <w:rStyle w:val="Hyperlink"/>
            <w:color w:val="000000" w:themeColor="text1"/>
            <w:sz w:val="24"/>
            <w:szCs w:val="24"/>
            <w:u w:val="none"/>
          </w:rPr>
          <w:t>Ordonanța Guvernului nr. 137/2000</w:t>
        </w:r>
      </w:hyperlink>
      <w:r w:rsidR="00E614DA" w:rsidRPr="00B06773">
        <w:rPr>
          <w:rStyle w:val="salnbdy"/>
          <w:color w:val="000000" w:themeColor="text1"/>
          <w:sz w:val="24"/>
          <w:szCs w:val="24"/>
        </w:rPr>
        <w:t xml:space="preserve"> privind prevenirea și sancționarea tuturor formelor de discriminare, republicată, cu modificările și completările ulterioare - </w:t>
      </w:r>
      <w:r w:rsidR="00E614DA">
        <w:rPr>
          <w:rStyle w:val="scapttl"/>
          <w:i/>
          <w:color w:val="000000" w:themeColor="text1"/>
          <w:sz w:val="24"/>
          <w:szCs w:val="24"/>
        </w:rPr>
        <w:t>integral</w:t>
      </w:r>
    </w:p>
    <w:p w:rsidR="00E614DA" w:rsidRPr="003E2441" w:rsidRDefault="00C52042" w:rsidP="00E614DA">
      <w:pPr>
        <w:pStyle w:val="ListParagraph"/>
        <w:widowControl/>
        <w:numPr>
          <w:ilvl w:val="0"/>
          <w:numId w:val="34"/>
        </w:numPr>
        <w:spacing w:after="200" w:line="276" w:lineRule="auto"/>
        <w:rPr>
          <w:rStyle w:val="scapden"/>
          <w:color w:val="000000" w:themeColor="text1"/>
          <w:sz w:val="24"/>
          <w:szCs w:val="24"/>
          <w:lang w:val="ro-RO"/>
        </w:rPr>
      </w:pPr>
      <w:hyperlink r:id="rId7" w:history="1">
        <w:r w:rsidR="00E614DA" w:rsidRPr="00B06773">
          <w:rPr>
            <w:rStyle w:val="Hyperlink"/>
            <w:color w:val="000000" w:themeColor="text1"/>
            <w:sz w:val="24"/>
            <w:szCs w:val="24"/>
            <w:u w:val="none"/>
          </w:rPr>
          <w:t>Legea nr. 202/2002</w:t>
        </w:r>
      </w:hyperlink>
      <w:r w:rsidR="00E614DA" w:rsidRPr="00B06773">
        <w:rPr>
          <w:rStyle w:val="salnbdy"/>
          <w:color w:val="000000" w:themeColor="text1"/>
          <w:sz w:val="24"/>
          <w:szCs w:val="24"/>
        </w:rPr>
        <w:t xml:space="preserve"> privind egalitatea de șanse și de tratament între femei și bărbați, republicată, cu modificările și completările ulterioare</w:t>
      </w:r>
      <w:r w:rsidR="00E614DA">
        <w:rPr>
          <w:rStyle w:val="salnbdy"/>
          <w:color w:val="000000" w:themeColor="text1"/>
          <w:sz w:val="24"/>
          <w:szCs w:val="24"/>
        </w:rPr>
        <w:t xml:space="preserve"> - </w:t>
      </w:r>
      <w:r w:rsidR="00E614DA">
        <w:rPr>
          <w:rStyle w:val="scapttl"/>
          <w:i/>
          <w:color w:val="000000" w:themeColor="text1"/>
          <w:sz w:val="24"/>
          <w:szCs w:val="24"/>
        </w:rPr>
        <w:t>integral</w:t>
      </w:r>
    </w:p>
    <w:p w:rsidR="00E614DA" w:rsidRPr="006576D0" w:rsidRDefault="00E614DA" w:rsidP="00E614DA">
      <w:pPr>
        <w:pStyle w:val="ListParagraph"/>
        <w:widowControl/>
        <w:numPr>
          <w:ilvl w:val="0"/>
          <w:numId w:val="34"/>
        </w:numPr>
        <w:spacing w:after="200" w:line="276" w:lineRule="auto"/>
        <w:rPr>
          <w:sz w:val="24"/>
          <w:szCs w:val="24"/>
        </w:rPr>
      </w:pPr>
      <w:r w:rsidRPr="006576D0">
        <w:rPr>
          <w:bCs/>
          <w:sz w:val="24"/>
          <w:szCs w:val="24"/>
        </w:rPr>
        <w:t>Legea</w:t>
      </w:r>
      <w:r>
        <w:rPr>
          <w:bCs/>
          <w:sz w:val="24"/>
          <w:szCs w:val="24"/>
        </w:rPr>
        <w:t xml:space="preserve"> nr. 196/</w:t>
      </w:r>
      <w:r w:rsidRPr="006576D0">
        <w:rPr>
          <w:bCs/>
          <w:sz w:val="24"/>
          <w:szCs w:val="24"/>
        </w:rPr>
        <w:t xml:space="preserve">2016 </w:t>
      </w:r>
      <w:r w:rsidRPr="006576D0">
        <w:rPr>
          <w:sz w:val="24"/>
          <w:szCs w:val="24"/>
        </w:rPr>
        <w:t>privind venitul minim de incluziune, cu modificările și completările ulterioare:</w:t>
      </w:r>
      <w:r w:rsidRPr="006576D0">
        <w:rPr>
          <w:sz w:val="24"/>
          <w:szCs w:val="24"/>
          <w:lang w:val="ro-RO"/>
        </w:rPr>
        <w:t xml:space="preserve"> </w:t>
      </w:r>
      <w:r>
        <w:rPr>
          <w:i/>
          <w:sz w:val="24"/>
          <w:szCs w:val="24"/>
          <w:lang w:val="ro-RO"/>
        </w:rPr>
        <w:t>capitolele I – V</w:t>
      </w:r>
    </w:p>
    <w:p w:rsidR="00E614DA" w:rsidRPr="007521B8" w:rsidRDefault="00E614DA" w:rsidP="00E614DA">
      <w:pPr>
        <w:pStyle w:val="ListParagraph"/>
        <w:widowControl/>
        <w:numPr>
          <w:ilvl w:val="0"/>
          <w:numId w:val="34"/>
        </w:numPr>
        <w:spacing w:after="200"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val="ro-RO"/>
        </w:rPr>
        <w:t xml:space="preserve">Legea nr. 292/2011 a asistenței sociale, </w:t>
      </w:r>
      <w:r w:rsidRPr="000667FE">
        <w:rPr>
          <w:color w:val="000000"/>
          <w:sz w:val="24"/>
          <w:szCs w:val="24"/>
        </w:rPr>
        <w:t>cu modificările și completările ulterioare</w:t>
      </w:r>
      <w:r>
        <w:rPr>
          <w:color w:val="000000"/>
          <w:sz w:val="24"/>
          <w:szCs w:val="24"/>
          <w:lang w:val="ro-RO"/>
        </w:rPr>
        <w:t xml:space="preserve"> - </w:t>
      </w:r>
      <w:r w:rsidRPr="007521B8">
        <w:rPr>
          <w:i/>
          <w:color w:val="000000"/>
          <w:sz w:val="24"/>
          <w:szCs w:val="24"/>
          <w:lang w:val="ro-RO"/>
        </w:rPr>
        <w:t>capitolele I – VII</w:t>
      </w:r>
    </w:p>
    <w:p w:rsidR="00E614DA" w:rsidRPr="00110927" w:rsidRDefault="00E614DA" w:rsidP="00E614DA">
      <w:pPr>
        <w:pStyle w:val="ListParagraph"/>
        <w:widowControl/>
        <w:numPr>
          <w:ilvl w:val="0"/>
          <w:numId w:val="34"/>
        </w:numPr>
        <w:spacing w:after="200" w:line="276" w:lineRule="auto"/>
        <w:rPr>
          <w:sz w:val="24"/>
          <w:szCs w:val="24"/>
        </w:rPr>
      </w:pPr>
      <w:r w:rsidRPr="00110927">
        <w:rPr>
          <w:bCs/>
          <w:sz w:val="24"/>
          <w:szCs w:val="24"/>
        </w:rPr>
        <w:t>Hotărârea</w:t>
      </w:r>
      <w:r>
        <w:rPr>
          <w:bCs/>
          <w:sz w:val="24"/>
          <w:szCs w:val="24"/>
        </w:rPr>
        <w:t xml:space="preserve"> nr. 797/</w:t>
      </w:r>
      <w:r w:rsidRPr="00110927">
        <w:rPr>
          <w:bCs/>
          <w:sz w:val="24"/>
          <w:szCs w:val="24"/>
        </w:rPr>
        <w:t xml:space="preserve">2017 </w:t>
      </w:r>
      <w:r w:rsidRPr="00110927">
        <w:rPr>
          <w:sz w:val="24"/>
          <w:szCs w:val="24"/>
        </w:rPr>
        <w:t>pentru aprobarea regulamentelor-cadru de organizare şi funcţionare ale serviciilor publice de asistenţă socială şi a structurii orientative de personal, cu modificările și completările ulterioare</w:t>
      </w:r>
      <w:r>
        <w:rPr>
          <w:sz w:val="24"/>
          <w:szCs w:val="24"/>
        </w:rPr>
        <w:t xml:space="preserve"> </w:t>
      </w:r>
      <w:r w:rsidRPr="00FF7999">
        <w:rPr>
          <w:i/>
          <w:sz w:val="24"/>
          <w:szCs w:val="24"/>
        </w:rPr>
        <w:t>– Anexa 2</w:t>
      </w:r>
    </w:p>
    <w:p w:rsidR="00C52DA3" w:rsidRPr="005416B1" w:rsidRDefault="00C52DA3" w:rsidP="005416B1">
      <w:pPr>
        <w:pStyle w:val="ListParagraph"/>
        <w:widowControl/>
        <w:spacing w:line="276" w:lineRule="auto"/>
        <w:rPr>
          <w:sz w:val="24"/>
          <w:szCs w:val="24"/>
        </w:rPr>
      </w:pPr>
      <w:r w:rsidRPr="005416B1">
        <w:rPr>
          <w:rFonts w:eastAsia="Times New Roman"/>
          <w:b/>
          <w:sz w:val="24"/>
          <w:szCs w:val="24"/>
          <w:u w:val="single"/>
          <w:lang w:eastAsia="en-GB"/>
        </w:rPr>
        <w:t>Concursul se va organiza conform calendarului următor:</w:t>
      </w:r>
    </w:p>
    <w:p w:rsidR="00C52DA3" w:rsidRPr="002655FE" w:rsidRDefault="00E614DA" w:rsidP="004F59A7">
      <w:pPr>
        <w:numPr>
          <w:ilvl w:val="0"/>
          <w:numId w:val="1"/>
        </w:numPr>
        <w:tabs>
          <w:tab w:val="left" w:pos="567"/>
        </w:tabs>
        <w:suppressAutoHyphens/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03</w:t>
      </w:r>
      <w:r w:rsidR="00445B66" w:rsidRPr="002655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.</w:t>
      </w:r>
      <w:r w:rsidR="00F464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9</w:t>
      </w:r>
      <w:r w:rsidR="00F464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.2026</w:t>
      </w:r>
      <w:r w:rsidR="0013182E" w:rsidRPr="002655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, ora 1</w:t>
      </w:r>
      <w:r w:rsidR="00664A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0</w:t>
      </w:r>
      <w:r w:rsidR="00C52DA3" w:rsidRPr="002655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.00</w:t>
      </w:r>
      <w:r w:rsidR="00007080" w:rsidRPr="002655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, la sediul D.A.S. Alexandria, str. Dunării, nr. 139 -</w:t>
      </w:r>
      <w:r w:rsidR="00C52DA3" w:rsidRPr="002655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 xml:space="preserve"> proba scrisă;</w:t>
      </w:r>
    </w:p>
    <w:p w:rsidR="00C52DA3" w:rsidRPr="001970DE" w:rsidRDefault="00C52DA3" w:rsidP="004F59A7">
      <w:pPr>
        <w:numPr>
          <w:ilvl w:val="0"/>
          <w:numId w:val="1"/>
        </w:numPr>
        <w:tabs>
          <w:tab w:val="left" w:pos="567"/>
        </w:tabs>
        <w:suppressAutoHyphens/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</w:pPr>
      <w:r w:rsidRPr="001970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>data și ora interviului se vor comunica ulterior afisarii rezultatului probei scrise.</w:t>
      </w:r>
    </w:p>
    <w:p w:rsidR="00C52DA3" w:rsidRPr="001970DE" w:rsidRDefault="00C52DA3" w:rsidP="004F59A7">
      <w:pPr>
        <w:tabs>
          <w:tab w:val="left" w:pos="567"/>
        </w:tabs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1970DE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en-GB" w:eastAsia="en-GB"/>
        </w:rPr>
        <w:t>Dosarul de concurs</w:t>
      </w:r>
    </w:p>
    <w:p w:rsidR="00C52DA3" w:rsidRPr="002655FE" w:rsidRDefault="00C52DA3" w:rsidP="004F59A7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1970D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Dosarele de înscriere la concurs se depun </w:t>
      </w:r>
      <w:r w:rsidRPr="001970DE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la Serviciul Resurse Umane, Juridic din cadrul </w:t>
      </w:r>
      <w:r w:rsidRPr="001970D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Direcţiei de Asistenţă Socială</w:t>
      </w:r>
      <w:r w:rsidRPr="001970DE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, la </w:t>
      </w:r>
      <w:r w:rsidRPr="001970D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adresa str. Dunarii Nr. </w:t>
      </w:r>
      <w:r w:rsidRPr="001970DE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139</w:t>
      </w:r>
      <w:r w:rsidRPr="001970D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r w:rsidR="0006217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în perioada </w:t>
      </w:r>
      <w:r w:rsidR="00E614D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04</w:t>
      </w:r>
      <w:r w:rsidR="00F46465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  <w:r w:rsidR="00E614D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08</w:t>
      </w:r>
      <w:r w:rsidR="00F46465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.202</w:t>
      </w:r>
      <w:r w:rsidR="00EF1FC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6</w:t>
      </w:r>
      <w:r w:rsidR="00062174" w:rsidRPr="00062174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– </w:t>
      </w:r>
      <w:r w:rsidR="00E614D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17</w:t>
      </w:r>
      <w:r w:rsidR="00062174" w:rsidRPr="00062174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  <w:r w:rsidR="00F46465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0</w:t>
      </w:r>
      <w:r w:rsidR="00E614D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8</w:t>
      </w:r>
      <w:r w:rsidR="000C22D1" w:rsidRPr="002655F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  <w:r w:rsidR="00DD7E6F" w:rsidRPr="002655F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202</w:t>
      </w:r>
      <w:r w:rsidR="00F46465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6</w:t>
      </w:r>
      <w:r w:rsidRPr="002655F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, ora 1</w:t>
      </w:r>
      <w:r w:rsidR="00F52359" w:rsidRPr="002655F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6</w:t>
      </w:r>
      <w:r w:rsidRPr="002655F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  <w:r w:rsidR="002655FE" w:rsidRPr="002655F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Pr="002655F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0. </w:t>
      </w:r>
      <w:r w:rsidRPr="002655F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</w:p>
    <w:p w:rsidR="00C52DA3" w:rsidRPr="001970DE" w:rsidRDefault="00C52DA3" w:rsidP="004F59A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</w:pPr>
      <w:r w:rsidRPr="002655FE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 xml:space="preserve">Pentru înscrierea la concurs candidații vor prezenta un dosar de concurs care va conține </w:t>
      </w:r>
      <w:r w:rsidRPr="001970DE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următoarele documente</w:t>
      </w:r>
      <w:r w:rsidRPr="001970DE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:</w:t>
      </w:r>
    </w:p>
    <w:p w:rsidR="00793FE1" w:rsidRPr="00793FE1" w:rsidRDefault="00793FE1" w:rsidP="004F59A7">
      <w:pPr>
        <w:suppressAutoHyphens/>
        <w:spacing w:after="0" w:line="240" w:lineRule="auto"/>
        <w:ind w:firstLine="720"/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</w:rPr>
      </w:pPr>
      <w:r w:rsidRPr="00793FE1">
        <w:rPr>
          <w:rStyle w:val="slitttl"/>
          <w:rFonts w:ascii="Times New Roman" w:hAnsi="Times New Roman" w:cs="Times New Roman"/>
          <w:color w:val="000000"/>
          <w:sz w:val="24"/>
          <w:szCs w:val="24"/>
        </w:rPr>
        <w:t>a)</w:t>
      </w:r>
      <w:r w:rsidRPr="00793FE1">
        <w:rPr>
          <w:rStyle w:val="sli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3FE1">
        <w:rPr>
          <w:rStyle w:val="slitbdy"/>
          <w:rFonts w:ascii="Times New Roman" w:hAnsi="Times New Roman" w:cs="Times New Roman"/>
          <w:color w:val="000000"/>
          <w:sz w:val="24"/>
          <w:szCs w:val="24"/>
        </w:rPr>
        <w:t xml:space="preserve">formularul de înscriere; </w:t>
      </w:r>
    </w:p>
    <w:p w:rsidR="00793FE1" w:rsidRDefault="00793FE1" w:rsidP="004F59A7">
      <w:pPr>
        <w:suppressAutoHyphens/>
        <w:spacing w:after="0" w:line="240" w:lineRule="auto"/>
        <w:ind w:firstLine="720"/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</w:rPr>
      </w:pPr>
      <w:r w:rsidRPr="00793FE1">
        <w:rPr>
          <w:rStyle w:val="slitttl"/>
          <w:rFonts w:ascii="Times New Roman" w:hAnsi="Times New Roman" w:cs="Times New Roman"/>
          <w:color w:val="000000"/>
          <w:sz w:val="24"/>
          <w:szCs w:val="24"/>
        </w:rPr>
        <w:t>b)</w:t>
      </w:r>
      <w:r w:rsidRPr="00793FE1">
        <w:rPr>
          <w:rStyle w:val="sli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4AE1">
        <w:rPr>
          <w:rStyle w:val="slitbdy"/>
          <w:rFonts w:ascii="Times New Roman" w:hAnsi="Times New Roman" w:cs="Times New Roman"/>
          <w:color w:val="000000"/>
          <w:sz w:val="24"/>
          <w:szCs w:val="24"/>
        </w:rPr>
        <w:t>adeverința eliberată de Compartimentul Resurse Umane în vederea atestării vechimii</w:t>
      </w:r>
      <w:r w:rsidRPr="00793FE1">
        <w:rPr>
          <w:rStyle w:val="slitbdy"/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64AE1" w:rsidRPr="00793FE1" w:rsidRDefault="00664AE1" w:rsidP="00664AE1">
      <w:pPr>
        <w:suppressAutoHyphens/>
        <w:spacing w:after="0" w:line="240" w:lineRule="auto"/>
        <w:ind w:firstLine="720"/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litttl"/>
          <w:rFonts w:ascii="Times New Roman" w:hAnsi="Times New Roman" w:cs="Times New Roman"/>
          <w:color w:val="000000"/>
          <w:sz w:val="24"/>
          <w:szCs w:val="24"/>
        </w:rPr>
        <w:t>c</w:t>
      </w:r>
      <w:r w:rsidRPr="00793FE1">
        <w:rPr>
          <w:rStyle w:val="slitttl"/>
          <w:rFonts w:ascii="Times New Roman" w:hAnsi="Times New Roman" w:cs="Times New Roman"/>
          <w:color w:val="000000"/>
          <w:sz w:val="24"/>
          <w:szCs w:val="24"/>
        </w:rPr>
        <w:t>)</w:t>
      </w:r>
      <w:r w:rsidR="00A31A0E">
        <w:rPr>
          <w:rStyle w:val="sli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5060">
        <w:rPr>
          <w:rStyle w:val="slitbdy"/>
          <w:rFonts w:ascii="Times New Roman" w:hAnsi="Times New Roman" w:cs="Times New Roman"/>
          <w:color w:val="000000"/>
          <w:sz w:val="24"/>
          <w:szCs w:val="24"/>
        </w:rPr>
        <w:t>adeverinț</w:t>
      </w:r>
      <w:r>
        <w:rPr>
          <w:rStyle w:val="slitbdy"/>
          <w:rFonts w:ascii="Times New Roman" w:hAnsi="Times New Roman" w:cs="Times New Roman"/>
          <w:color w:val="000000"/>
          <w:sz w:val="24"/>
          <w:szCs w:val="24"/>
        </w:rPr>
        <w:t>a eliberată de Compartimentul Resurse Umane în vederea atestării situației disciplinare</w:t>
      </w:r>
      <w:r w:rsidRPr="00793FE1">
        <w:rPr>
          <w:rStyle w:val="slitbdy"/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93FE1" w:rsidRPr="00793FE1" w:rsidRDefault="00AB0A8A" w:rsidP="004F59A7">
      <w:pPr>
        <w:suppressAutoHyphens/>
        <w:spacing w:after="0" w:line="240" w:lineRule="auto"/>
        <w:ind w:firstLine="720"/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litttl"/>
          <w:rFonts w:ascii="Times New Roman" w:hAnsi="Times New Roman" w:cs="Times New Roman"/>
          <w:color w:val="000000"/>
          <w:sz w:val="24"/>
          <w:szCs w:val="24"/>
        </w:rPr>
        <w:t>d</w:t>
      </w:r>
      <w:r w:rsidR="00793FE1" w:rsidRPr="00793FE1">
        <w:rPr>
          <w:rStyle w:val="slitttl"/>
          <w:rFonts w:ascii="Times New Roman" w:hAnsi="Times New Roman" w:cs="Times New Roman"/>
          <w:color w:val="000000"/>
          <w:sz w:val="24"/>
          <w:szCs w:val="24"/>
        </w:rPr>
        <w:t>)</w:t>
      </w:r>
      <w:r w:rsidR="00793FE1" w:rsidRPr="00793FE1">
        <w:rPr>
          <w:rStyle w:val="sli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4AE1">
        <w:rPr>
          <w:rStyle w:val="slitbdy"/>
          <w:rFonts w:ascii="Times New Roman" w:hAnsi="Times New Roman" w:cs="Times New Roman"/>
          <w:color w:val="000000"/>
          <w:sz w:val="24"/>
          <w:szCs w:val="24"/>
        </w:rPr>
        <w:t>copie de pe rapoartele de evaluare din ultimii 2 ani</w:t>
      </w:r>
      <w:r w:rsidR="00793FE1" w:rsidRPr="00793FE1">
        <w:rPr>
          <w:rStyle w:val="slitbdy"/>
          <w:rFonts w:ascii="Times New Roman" w:hAnsi="Times New Roman" w:cs="Times New Roman"/>
          <w:color w:val="000000"/>
          <w:sz w:val="24"/>
          <w:szCs w:val="24"/>
        </w:rPr>
        <w:t>;</w:t>
      </w:r>
    </w:p>
    <w:p w:rsidR="00C52DA3" w:rsidRPr="001970DE" w:rsidRDefault="00C52DA3" w:rsidP="004F59A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en-GB"/>
        </w:rPr>
      </w:pPr>
      <w:r w:rsidRPr="001970D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en-GB"/>
        </w:rPr>
        <w:t>Dosarele de concurs se prezintă împreună cu documentele originale, care se certifică pentru conformitate cu originalul de către secretarul comisiei de concurs – Serviciul Resurse Umane, Juridic</w:t>
      </w:r>
      <w:r w:rsidR="00DB46E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en-GB"/>
        </w:rPr>
        <w:t xml:space="preserve"> – </w:t>
      </w:r>
      <w:r w:rsidR="00CC46B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en-GB"/>
        </w:rPr>
        <w:t>Mănăilă Alina</w:t>
      </w:r>
      <w:r w:rsidR="00DB46E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en-GB"/>
        </w:rPr>
        <w:t>,</w:t>
      </w:r>
      <w:r w:rsidR="0088478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en-GB"/>
        </w:rPr>
        <w:t xml:space="preserve"> consilier,</w:t>
      </w:r>
      <w:r w:rsidR="00DB46E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en-GB"/>
        </w:rPr>
        <w:t xml:space="preserve"> </w:t>
      </w:r>
      <w:r w:rsidR="0088478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en-GB"/>
        </w:rPr>
        <w:t>0247317732, aacpsalexandria@yahoo.com</w:t>
      </w:r>
      <w:r w:rsidRPr="001970D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 w:eastAsia="en-GB"/>
        </w:rPr>
        <w:t>.</w:t>
      </w:r>
    </w:p>
    <w:p w:rsidR="00C52DA3" w:rsidRPr="001970DE" w:rsidRDefault="00C52DA3" w:rsidP="004F59A7">
      <w:pPr>
        <w:suppressAutoHyphens/>
        <w:ind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ro-RO" w:eastAsia="en-GB"/>
        </w:rPr>
      </w:pPr>
      <w:r w:rsidRPr="001970DE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ro-RO" w:eastAsia="en-GB"/>
        </w:rPr>
        <w:t>Relații suplimentare se pot obține la sediul Direcției de Asistență Socială a municipiului Alexandria, Serviciul Resurse Umane, Juridic, str. Dunarii Nr. 139</w:t>
      </w:r>
      <w:r w:rsidRPr="001970DE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ro-RO" w:eastAsia="en-GB"/>
        </w:rPr>
        <w:t xml:space="preserve">. </w:t>
      </w:r>
    </w:p>
    <w:p w:rsidR="00C52DA3" w:rsidRPr="001970DE" w:rsidRDefault="00C52DA3" w:rsidP="004F59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bookmarkStart w:id="0" w:name="_GoBack"/>
      <w:bookmarkEnd w:id="0"/>
    </w:p>
    <w:sectPr w:rsidR="00C52DA3" w:rsidRPr="001970DE" w:rsidSect="00DD7E6F">
      <w:pgSz w:w="12240" w:h="15840"/>
      <w:pgMar w:top="567" w:right="900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7A51"/>
    <w:multiLevelType w:val="hybridMultilevel"/>
    <w:tmpl w:val="A9D6F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93282"/>
    <w:multiLevelType w:val="multilevel"/>
    <w:tmpl w:val="BCA8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24B27"/>
    <w:multiLevelType w:val="hybridMultilevel"/>
    <w:tmpl w:val="575A76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740968"/>
    <w:multiLevelType w:val="hybridMultilevel"/>
    <w:tmpl w:val="FC82C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02064F"/>
    <w:multiLevelType w:val="hybridMultilevel"/>
    <w:tmpl w:val="D50CC0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81F17"/>
    <w:multiLevelType w:val="hybridMultilevel"/>
    <w:tmpl w:val="7EA29678"/>
    <w:lvl w:ilvl="0" w:tplc="BB74E41A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907464"/>
    <w:multiLevelType w:val="multilevel"/>
    <w:tmpl w:val="59BC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B21A6D"/>
    <w:multiLevelType w:val="hybridMultilevel"/>
    <w:tmpl w:val="384E5108"/>
    <w:lvl w:ilvl="0" w:tplc="177E8656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5368B7"/>
    <w:multiLevelType w:val="hybridMultilevel"/>
    <w:tmpl w:val="8904FCEA"/>
    <w:lvl w:ilvl="0" w:tplc="2D52FE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C454E1"/>
    <w:multiLevelType w:val="hybridMultilevel"/>
    <w:tmpl w:val="D6C28406"/>
    <w:lvl w:ilvl="0" w:tplc="4CBEA8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206975"/>
    <w:multiLevelType w:val="hybridMultilevel"/>
    <w:tmpl w:val="D38E9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4F6520"/>
    <w:multiLevelType w:val="hybridMultilevel"/>
    <w:tmpl w:val="6EF2A9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27105"/>
    <w:multiLevelType w:val="multilevel"/>
    <w:tmpl w:val="38EA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343ECC"/>
    <w:multiLevelType w:val="hybridMultilevel"/>
    <w:tmpl w:val="CA465A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087E50"/>
    <w:multiLevelType w:val="hybridMultilevel"/>
    <w:tmpl w:val="4016EFB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096214"/>
    <w:multiLevelType w:val="hybridMultilevel"/>
    <w:tmpl w:val="D9226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126D80"/>
    <w:multiLevelType w:val="hybridMultilevel"/>
    <w:tmpl w:val="2214B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C510AA"/>
    <w:multiLevelType w:val="hybridMultilevel"/>
    <w:tmpl w:val="E38645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0E1821"/>
    <w:multiLevelType w:val="hybridMultilevel"/>
    <w:tmpl w:val="CF742240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9">
    <w:nsid w:val="4CC60F20"/>
    <w:multiLevelType w:val="hybridMultilevel"/>
    <w:tmpl w:val="EC9CBA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6E710B"/>
    <w:multiLevelType w:val="hybridMultilevel"/>
    <w:tmpl w:val="F440D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6571BD"/>
    <w:multiLevelType w:val="hybridMultilevel"/>
    <w:tmpl w:val="8002420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5F264A8"/>
    <w:multiLevelType w:val="hybridMultilevel"/>
    <w:tmpl w:val="8048B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D1270E"/>
    <w:multiLevelType w:val="hybridMultilevel"/>
    <w:tmpl w:val="25F81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3B720A"/>
    <w:multiLevelType w:val="hybridMultilevel"/>
    <w:tmpl w:val="8D7E97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9D3355"/>
    <w:multiLevelType w:val="hybridMultilevel"/>
    <w:tmpl w:val="55808378"/>
    <w:lvl w:ilvl="0" w:tplc="FFD4FD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A0690B"/>
    <w:multiLevelType w:val="hybridMultilevel"/>
    <w:tmpl w:val="37365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0A2A23"/>
    <w:multiLevelType w:val="hybridMultilevel"/>
    <w:tmpl w:val="51769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083E91"/>
    <w:multiLevelType w:val="hybridMultilevel"/>
    <w:tmpl w:val="A05C8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765CBB"/>
    <w:multiLevelType w:val="hybridMultilevel"/>
    <w:tmpl w:val="E8A472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CD6F98"/>
    <w:multiLevelType w:val="hybridMultilevel"/>
    <w:tmpl w:val="D6981ABC"/>
    <w:lvl w:ilvl="0" w:tplc="E34EE0C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4D7EE2"/>
    <w:multiLevelType w:val="hybridMultilevel"/>
    <w:tmpl w:val="68CE2D3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691EC2"/>
    <w:multiLevelType w:val="multilevel"/>
    <w:tmpl w:val="83BA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9737B0"/>
    <w:multiLevelType w:val="hybridMultilevel"/>
    <w:tmpl w:val="8960B0A4"/>
    <w:lvl w:ilvl="0" w:tplc="041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DB5B54"/>
    <w:multiLevelType w:val="hybridMultilevel"/>
    <w:tmpl w:val="BBA8C384"/>
    <w:lvl w:ilvl="0" w:tplc="080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8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28"/>
  </w:num>
  <w:num w:numId="14">
    <w:abstractNumId w:val="13"/>
  </w:num>
  <w:num w:numId="15">
    <w:abstractNumId w:val="19"/>
  </w:num>
  <w:num w:numId="16">
    <w:abstractNumId w:val="31"/>
  </w:num>
  <w:num w:numId="17">
    <w:abstractNumId w:val="9"/>
  </w:num>
  <w:num w:numId="18">
    <w:abstractNumId w:val="25"/>
  </w:num>
  <w:num w:numId="19">
    <w:abstractNumId w:val="15"/>
  </w:num>
  <w:num w:numId="20">
    <w:abstractNumId w:val="21"/>
  </w:num>
  <w:num w:numId="21">
    <w:abstractNumId w:val="5"/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34"/>
  </w:num>
  <w:num w:numId="25">
    <w:abstractNumId w:val="8"/>
  </w:num>
  <w:num w:numId="26">
    <w:abstractNumId w:val="1"/>
  </w:num>
  <w:num w:numId="27">
    <w:abstractNumId w:val="32"/>
  </w:num>
  <w:num w:numId="28">
    <w:abstractNumId w:val="6"/>
  </w:num>
  <w:num w:numId="29">
    <w:abstractNumId w:val="30"/>
  </w:num>
  <w:num w:numId="30">
    <w:abstractNumId w:val="2"/>
  </w:num>
  <w:num w:numId="31">
    <w:abstractNumId w:val="24"/>
  </w:num>
  <w:num w:numId="32">
    <w:abstractNumId w:val="33"/>
  </w:num>
  <w:num w:numId="33">
    <w:abstractNumId w:val="17"/>
  </w:num>
  <w:num w:numId="34">
    <w:abstractNumId w:val="4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1"/>
  </w:num>
  <w:num w:numId="38">
    <w:abstractNumId w:val="14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DA3"/>
    <w:rsid w:val="00007080"/>
    <w:rsid w:val="00023CE7"/>
    <w:rsid w:val="00025C6F"/>
    <w:rsid w:val="00036DFB"/>
    <w:rsid w:val="000501FD"/>
    <w:rsid w:val="00062174"/>
    <w:rsid w:val="0008504D"/>
    <w:rsid w:val="00085060"/>
    <w:rsid w:val="000B5A1D"/>
    <w:rsid w:val="000C22D1"/>
    <w:rsid w:val="00117D92"/>
    <w:rsid w:val="00130938"/>
    <w:rsid w:val="0013182E"/>
    <w:rsid w:val="00146D39"/>
    <w:rsid w:val="0015179E"/>
    <w:rsid w:val="00152847"/>
    <w:rsid w:val="001970DE"/>
    <w:rsid w:val="001977CD"/>
    <w:rsid w:val="001B67A5"/>
    <w:rsid w:val="001C7AB7"/>
    <w:rsid w:val="001D62B8"/>
    <w:rsid w:val="001E63A9"/>
    <w:rsid w:val="00223F7C"/>
    <w:rsid w:val="00253C2A"/>
    <w:rsid w:val="002655FE"/>
    <w:rsid w:val="002A5C01"/>
    <w:rsid w:val="002D19EF"/>
    <w:rsid w:val="002F03F7"/>
    <w:rsid w:val="00305FAB"/>
    <w:rsid w:val="00332BCE"/>
    <w:rsid w:val="00352E80"/>
    <w:rsid w:val="00355548"/>
    <w:rsid w:val="00367D07"/>
    <w:rsid w:val="003901BC"/>
    <w:rsid w:val="003B6132"/>
    <w:rsid w:val="0041104D"/>
    <w:rsid w:val="00412195"/>
    <w:rsid w:val="00445B66"/>
    <w:rsid w:val="00466C3E"/>
    <w:rsid w:val="0049442B"/>
    <w:rsid w:val="004A2A58"/>
    <w:rsid w:val="004E6D24"/>
    <w:rsid w:val="004F0ECE"/>
    <w:rsid w:val="004F59A7"/>
    <w:rsid w:val="005053BC"/>
    <w:rsid w:val="00514CC9"/>
    <w:rsid w:val="00517CE0"/>
    <w:rsid w:val="00522B63"/>
    <w:rsid w:val="005416B1"/>
    <w:rsid w:val="00552B91"/>
    <w:rsid w:val="00597B78"/>
    <w:rsid w:val="005A2569"/>
    <w:rsid w:val="005A4DAC"/>
    <w:rsid w:val="005B699A"/>
    <w:rsid w:val="005F0766"/>
    <w:rsid w:val="005F5D3E"/>
    <w:rsid w:val="005F7393"/>
    <w:rsid w:val="006129DF"/>
    <w:rsid w:val="006216BB"/>
    <w:rsid w:val="00625639"/>
    <w:rsid w:val="0062716F"/>
    <w:rsid w:val="0065671D"/>
    <w:rsid w:val="00664AE1"/>
    <w:rsid w:val="006744D5"/>
    <w:rsid w:val="006B4202"/>
    <w:rsid w:val="006D2B14"/>
    <w:rsid w:val="006F1126"/>
    <w:rsid w:val="006F5B4A"/>
    <w:rsid w:val="006F7054"/>
    <w:rsid w:val="00704D63"/>
    <w:rsid w:val="007134D2"/>
    <w:rsid w:val="007233D5"/>
    <w:rsid w:val="00724E26"/>
    <w:rsid w:val="00756002"/>
    <w:rsid w:val="0076669B"/>
    <w:rsid w:val="00793FE1"/>
    <w:rsid w:val="00794BD2"/>
    <w:rsid w:val="007A1500"/>
    <w:rsid w:val="007D0206"/>
    <w:rsid w:val="008440C6"/>
    <w:rsid w:val="00884787"/>
    <w:rsid w:val="008B347C"/>
    <w:rsid w:val="008B57C2"/>
    <w:rsid w:val="008D11E2"/>
    <w:rsid w:val="009131BC"/>
    <w:rsid w:val="0095096C"/>
    <w:rsid w:val="009C0558"/>
    <w:rsid w:val="009D08BF"/>
    <w:rsid w:val="009D72FD"/>
    <w:rsid w:val="009F7EA4"/>
    <w:rsid w:val="00A11B4C"/>
    <w:rsid w:val="00A21739"/>
    <w:rsid w:val="00A31A0E"/>
    <w:rsid w:val="00A565D9"/>
    <w:rsid w:val="00A742FF"/>
    <w:rsid w:val="00A840E4"/>
    <w:rsid w:val="00AB0A8A"/>
    <w:rsid w:val="00AF7759"/>
    <w:rsid w:val="00B00114"/>
    <w:rsid w:val="00B06773"/>
    <w:rsid w:val="00B1322B"/>
    <w:rsid w:val="00B24621"/>
    <w:rsid w:val="00B26AC1"/>
    <w:rsid w:val="00B43164"/>
    <w:rsid w:val="00BB00D1"/>
    <w:rsid w:val="00BB273D"/>
    <w:rsid w:val="00BE7C6F"/>
    <w:rsid w:val="00BF6518"/>
    <w:rsid w:val="00C16AA1"/>
    <w:rsid w:val="00C259EE"/>
    <w:rsid w:val="00C40AA7"/>
    <w:rsid w:val="00C52042"/>
    <w:rsid w:val="00C52DA3"/>
    <w:rsid w:val="00C57714"/>
    <w:rsid w:val="00C60B45"/>
    <w:rsid w:val="00CA4AFA"/>
    <w:rsid w:val="00CA5FC5"/>
    <w:rsid w:val="00CC46B6"/>
    <w:rsid w:val="00CD2A8D"/>
    <w:rsid w:val="00CE35DF"/>
    <w:rsid w:val="00D04B85"/>
    <w:rsid w:val="00D157B4"/>
    <w:rsid w:val="00D25D37"/>
    <w:rsid w:val="00D52A9A"/>
    <w:rsid w:val="00D64BEB"/>
    <w:rsid w:val="00D74238"/>
    <w:rsid w:val="00DB46EE"/>
    <w:rsid w:val="00DB7D3D"/>
    <w:rsid w:val="00DC4A1A"/>
    <w:rsid w:val="00DD1037"/>
    <w:rsid w:val="00DD7E6F"/>
    <w:rsid w:val="00E03B85"/>
    <w:rsid w:val="00E044DD"/>
    <w:rsid w:val="00E1364B"/>
    <w:rsid w:val="00E20701"/>
    <w:rsid w:val="00E33544"/>
    <w:rsid w:val="00E453EA"/>
    <w:rsid w:val="00E614DA"/>
    <w:rsid w:val="00EB73DC"/>
    <w:rsid w:val="00EC40B2"/>
    <w:rsid w:val="00EE4BFC"/>
    <w:rsid w:val="00EF1FC1"/>
    <w:rsid w:val="00F0446D"/>
    <w:rsid w:val="00F16699"/>
    <w:rsid w:val="00F46465"/>
    <w:rsid w:val="00F52359"/>
    <w:rsid w:val="00F611E5"/>
    <w:rsid w:val="00F82DDB"/>
    <w:rsid w:val="00FA6490"/>
    <w:rsid w:val="00FB4B2F"/>
    <w:rsid w:val="00FE2909"/>
    <w:rsid w:val="00FF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2DA3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D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3A9"/>
    <w:pPr>
      <w:widowControl w:val="0"/>
      <w:spacing w:after="0" w:line="240" w:lineRule="auto"/>
      <w:ind w:left="720"/>
      <w:contextualSpacing/>
      <w:jc w:val="both"/>
    </w:pPr>
    <w:rPr>
      <w:rFonts w:ascii="Times New Roman" w:eastAsia="SimSun" w:hAnsi="Times New Roman" w:cs="Times New Roman"/>
      <w:kern w:val="2"/>
      <w:sz w:val="21"/>
      <w:szCs w:val="20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1970DE"/>
    <w:rPr>
      <w:color w:val="0000FF"/>
      <w:u w:val="single"/>
    </w:rPr>
  </w:style>
  <w:style w:type="character" w:customStyle="1" w:styleId="salnbdy">
    <w:name w:val="s_aln_bdy"/>
    <w:basedOn w:val="DefaultParagraphFont"/>
    <w:rsid w:val="001970DE"/>
  </w:style>
  <w:style w:type="paragraph" w:styleId="NormalWeb">
    <w:name w:val="Normal (Web)"/>
    <w:basedOn w:val="Normal"/>
    <w:uiPriority w:val="99"/>
    <w:unhideWhenUsed/>
    <w:rsid w:val="00CA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ttlttl">
    <w:name w:val="s_ttl_ttl"/>
    <w:basedOn w:val="DefaultParagraphFont"/>
    <w:rsid w:val="00D04B85"/>
  </w:style>
  <w:style w:type="character" w:customStyle="1" w:styleId="sttlden">
    <w:name w:val="s_ttl_den"/>
    <w:basedOn w:val="DefaultParagraphFont"/>
    <w:rsid w:val="00D04B85"/>
  </w:style>
  <w:style w:type="character" w:customStyle="1" w:styleId="scapttl">
    <w:name w:val="s_cap_ttl"/>
    <w:basedOn w:val="DefaultParagraphFont"/>
    <w:rsid w:val="00D04B85"/>
  </w:style>
  <w:style w:type="character" w:customStyle="1" w:styleId="scapden">
    <w:name w:val="s_cap_den"/>
    <w:basedOn w:val="DefaultParagraphFont"/>
    <w:rsid w:val="00D04B85"/>
  </w:style>
  <w:style w:type="character" w:customStyle="1" w:styleId="spar">
    <w:name w:val="s_par"/>
    <w:basedOn w:val="DefaultParagraphFont"/>
    <w:rsid w:val="00B00114"/>
  </w:style>
  <w:style w:type="character" w:styleId="Emphasis">
    <w:name w:val="Emphasis"/>
    <w:basedOn w:val="DefaultParagraphFont"/>
    <w:uiPriority w:val="20"/>
    <w:qFormat/>
    <w:rsid w:val="00A21739"/>
    <w:rPr>
      <w:i/>
      <w:iCs/>
    </w:rPr>
  </w:style>
  <w:style w:type="paragraph" w:styleId="NoSpacing">
    <w:name w:val="No Spacing"/>
    <w:uiPriority w:val="1"/>
    <w:qFormat/>
    <w:rsid w:val="004F59A7"/>
    <w:pPr>
      <w:spacing w:after="0" w:line="240" w:lineRule="auto"/>
    </w:pPr>
  </w:style>
  <w:style w:type="character" w:customStyle="1" w:styleId="slitbdy">
    <w:name w:val="s_lit_bdy"/>
    <w:basedOn w:val="DefaultParagraphFont"/>
    <w:rsid w:val="00007080"/>
  </w:style>
  <w:style w:type="character" w:customStyle="1" w:styleId="slit">
    <w:name w:val="s_lit"/>
    <w:basedOn w:val="DefaultParagraphFont"/>
    <w:rsid w:val="00793FE1"/>
  </w:style>
  <w:style w:type="character" w:customStyle="1" w:styleId="slitttl">
    <w:name w:val="s_lit_ttl"/>
    <w:basedOn w:val="DefaultParagraphFont"/>
    <w:rsid w:val="00793FE1"/>
  </w:style>
  <w:style w:type="character" w:customStyle="1" w:styleId="slgi">
    <w:name w:val="s_lgi"/>
    <w:basedOn w:val="DefaultParagraphFont"/>
    <w:rsid w:val="00793FE1"/>
  </w:style>
  <w:style w:type="character" w:styleId="SubtleReference">
    <w:name w:val="Subtle Reference"/>
    <w:basedOn w:val="DefaultParagraphFont"/>
    <w:uiPriority w:val="31"/>
    <w:qFormat/>
    <w:rsid w:val="008B347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B347C"/>
    <w:rPr>
      <w:b/>
      <w:bCs/>
      <w:smallCaps/>
      <w:color w:val="C0504D" w:themeColor="accent2"/>
      <w:spacing w:val="5"/>
      <w:u w:val="single"/>
    </w:rPr>
  </w:style>
  <w:style w:type="character" w:customStyle="1" w:styleId="shdr">
    <w:name w:val="s_hdr"/>
    <w:rsid w:val="00BF6518"/>
  </w:style>
  <w:style w:type="character" w:customStyle="1" w:styleId="sden">
    <w:name w:val="s_den"/>
    <w:basedOn w:val="DefaultParagraphFont"/>
    <w:rsid w:val="00F464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2DA3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D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3A9"/>
    <w:pPr>
      <w:widowControl w:val="0"/>
      <w:spacing w:after="0" w:line="240" w:lineRule="auto"/>
      <w:ind w:left="720"/>
      <w:contextualSpacing/>
      <w:jc w:val="both"/>
    </w:pPr>
    <w:rPr>
      <w:rFonts w:ascii="Times New Roman" w:eastAsia="SimSun" w:hAnsi="Times New Roman" w:cs="Times New Roman"/>
      <w:kern w:val="2"/>
      <w:sz w:val="21"/>
      <w:szCs w:val="20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1970DE"/>
    <w:rPr>
      <w:color w:val="0000FF"/>
      <w:u w:val="single"/>
    </w:rPr>
  </w:style>
  <w:style w:type="character" w:customStyle="1" w:styleId="salnbdy">
    <w:name w:val="s_aln_bdy"/>
    <w:basedOn w:val="DefaultParagraphFont"/>
    <w:rsid w:val="001970DE"/>
  </w:style>
  <w:style w:type="paragraph" w:styleId="NormalWeb">
    <w:name w:val="Normal (Web)"/>
    <w:basedOn w:val="Normal"/>
    <w:uiPriority w:val="99"/>
    <w:unhideWhenUsed/>
    <w:rsid w:val="00CA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ttlttl">
    <w:name w:val="s_ttl_ttl"/>
    <w:basedOn w:val="DefaultParagraphFont"/>
    <w:rsid w:val="00D04B85"/>
  </w:style>
  <w:style w:type="character" w:customStyle="1" w:styleId="sttlden">
    <w:name w:val="s_ttl_den"/>
    <w:basedOn w:val="DefaultParagraphFont"/>
    <w:rsid w:val="00D04B85"/>
  </w:style>
  <w:style w:type="character" w:customStyle="1" w:styleId="scapttl">
    <w:name w:val="s_cap_ttl"/>
    <w:basedOn w:val="DefaultParagraphFont"/>
    <w:rsid w:val="00D04B85"/>
  </w:style>
  <w:style w:type="character" w:customStyle="1" w:styleId="scapden">
    <w:name w:val="s_cap_den"/>
    <w:basedOn w:val="DefaultParagraphFont"/>
    <w:rsid w:val="00D04B85"/>
  </w:style>
  <w:style w:type="character" w:customStyle="1" w:styleId="spar">
    <w:name w:val="s_par"/>
    <w:basedOn w:val="DefaultParagraphFont"/>
    <w:rsid w:val="00B00114"/>
  </w:style>
  <w:style w:type="character" w:styleId="Emphasis">
    <w:name w:val="Emphasis"/>
    <w:basedOn w:val="DefaultParagraphFont"/>
    <w:uiPriority w:val="20"/>
    <w:qFormat/>
    <w:rsid w:val="00A21739"/>
    <w:rPr>
      <w:i/>
      <w:iCs/>
    </w:rPr>
  </w:style>
  <w:style w:type="paragraph" w:styleId="NoSpacing">
    <w:name w:val="No Spacing"/>
    <w:uiPriority w:val="1"/>
    <w:qFormat/>
    <w:rsid w:val="004F59A7"/>
    <w:pPr>
      <w:spacing w:after="0" w:line="240" w:lineRule="auto"/>
    </w:pPr>
  </w:style>
  <w:style w:type="character" w:customStyle="1" w:styleId="slitbdy">
    <w:name w:val="s_lit_bdy"/>
    <w:basedOn w:val="DefaultParagraphFont"/>
    <w:rsid w:val="00007080"/>
  </w:style>
  <w:style w:type="character" w:customStyle="1" w:styleId="slit">
    <w:name w:val="s_lit"/>
    <w:basedOn w:val="DefaultParagraphFont"/>
    <w:rsid w:val="00793FE1"/>
  </w:style>
  <w:style w:type="character" w:customStyle="1" w:styleId="slitttl">
    <w:name w:val="s_lit_ttl"/>
    <w:basedOn w:val="DefaultParagraphFont"/>
    <w:rsid w:val="00793FE1"/>
  </w:style>
  <w:style w:type="character" w:customStyle="1" w:styleId="slgi">
    <w:name w:val="s_lgi"/>
    <w:basedOn w:val="DefaultParagraphFont"/>
    <w:rsid w:val="00793FE1"/>
  </w:style>
  <w:style w:type="character" w:styleId="SubtleReference">
    <w:name w:val="Subtle Reference"/>
    <w:basedOn w:val="DefaultParagraphFont"/>
    <w:uiPriority w:val="31"/>
    <w:qFormat/>
    <w:rsid w:val="008B347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B347C"/>
    <w:rPr>
      <w:b/>
      <w:bCs/>
      <w:smallCaps/>
      <w:color w:val="C0504D" w:themeColor="accent2"/>
      <w:spacing w:val="5"/>
      <w:u w:val="single"/>
    </w:rPr>
  </w:style>
  <w:style w:type="character" w:customStyle="1" w:styleId="shdr">
    <w:name w:val="s_hdr"/>
    <w:rsid w:val="00BF6518"/>
  </w:style>
  <w:style w:type="character" w:customStyle="1" w:styleId="sden">
    <w:name w:val="s_den"/>
    <w:basedOn w:val="DefaultParagraphFont"/>
    <w:rsid w:val="00F46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2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53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3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gislatie.just.ro/Public/DetaliiDocumentAfis/2541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islatie.just.ro/Public/DetaliiDocumentAfis/25629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1376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DnaDir</cp:lastModifiedBy>
  <cp:revision>141</cp:revision>
  <cp:lastPrinted>2025-11-17T11:56:00Z</cp:lastPrinted>
  <dcterms:created xsi:type="dcterms:W3CDTF">2020-10-30T10:46:00Z</dcterms:created>
  <dcterms:modified xsi:type="dcterms:W3CDTF">2026-07-27T11:17:00Z</dcterms:modified>
</cp:coreProperties>
</file>